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DDD27C" w14:textId="7BBFB892" w:rsidR="000F4835" w:rsidRDefault="00000000" w:rsidP="00393C34">
      <w:pPr>
        <w:ind w:left="360"/>
        <w:jc w:val="center"/>
      </w:pPr>
      <w:r>
        <w:rPr>
          <w:b/>
          <w:bCs/>
          <w:color w:val="1F3864"/>
          <w:sz w:val="36"/>
          <w:szCs w:val="36"/>
        </w:rPr>
        <w:t>TEMPLATE 4: TEMPLATE FOR DESIGN LESSON PLAN INTEGRATING VR-BASED LEARNING ACTIVITIES</w:t>
      </w:r>
    </w:p>
    <w:p w14:paraId="31E0A927" w14:textId="77777777" w:rsidR="000F4835" w:rsidRDefault="000F4835">
      <w:pPr>
        <w:jc w:val="center"/>
        <w:rPr>
          <w:b/>
          <w:bCs/>
          <w:color w:val="1F3864"/>
          <w:sz w:val="36"/>
          <w:szCs w:val="36"/>
        </w:rPr>
      </w:pPr>
    </w:p>
    <w:p w14:paraId="0843E5DC" w14:textId="6252FC82" w:rsidR="000F4835" w:rsidRPr="003D3D4C" w:rsidRDefault="00000000" w:rsidP="003D3D4C">
      <w:pPr>
        <w:jc w:val="both"/>
        <w:rPr>
          <w:b/>
          <w:bCs/>
          <w:color w:val="1F3864"/>
          <w:sz w:val="24"/>
          <w:szCs w:val="24"/>
        </w:rPr>
      </w:pPr>
      <w:r>
        <w:rPr>
          <w:b/>
          <w:bCs/>
          <w:color w:val="1F3864"/>
          <w:sz w:val="24"/>
          <w:szCs w:val="24"/>
        </w:rPr>
        <w:t xml:space="preserve">COUNTRY Spain,  PROPOSING PARTNER/S: </w:t>
      </w:r>
      <w:r w:rsidR="003D3D4C">
        <w:rPr>
          <w:b/>
          <w:bCs/>
          <w:color w:val="1F3864"/>
          <w:sz w:val="24"/>
          <w:szCs w:val="24"/>
        </w:rPr>
        <w:t xml:space="preserve">Consejería de Educación, Formación Profesional, Actividad Física y Deporte </w:t>
      </w:r>
      <w:r>
        <w:rPr>
          <w:b/>
          <w:bCs/>
          <w:color w:val="1F3864"/>
          <w:sz w:val="24"/>
          <w:szCs w:val="24"/>
        </w:rPr>
        <w:t xml:space="preserve">(CEFPAFD) </w:t>
      </w:r>
    </w:p>
    <w:tbl>
      <w:tblPr>
        <w:tblStyle w:val="a"/>
        <w:tblW w:w="1417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95"/>
        <w:gridCol w:w="10680"/>
      </w:tblGrid>
      <w:tr w:rsidR="000F4835" w14:paraId="39C88E7D" w14:textId="77777777">
        <w:trPr>
          <w:trHeight w:val="284"/>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FD5D7E7" w14:textId="77777777" w:rsidR="000F4835" w:rsidRDefault="00000000">
            <w:pPr>
              <w:spacing w:after="0"/>
              <w:jc w:val="center"/>
              <w:rPr>
                <w:b/>
                <w:bCs/>
              </w:rPr>
            </w:pPr>
            <w:r>
              <w:rPr>
                <w:b/>
                <w:bCs/>
              </w:rPr>
              <w:t>Lesson Plan Overview</w:t>
            </w:r>
          </w:p>
        </w:tc>
      </w:tr>
      <w:tr w:rsidR="000F4835" w14:paraId="7BA7CDD4" w14:textId="77777777">
        <w:trPr>
          <w:trHeight w:val="284"/>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5E0F1585" w14:textId="77777777" w:rsidR="000F4835" w:rsidRDefault="00000000">
            <w:pPr>
              <w:spacing w:after="0"/>
              <w:rPr>
                <w:b/>
                <w:bCs/>
              </w:rPr>
            </w:pPr>
            <w:r>
              <w:rPr>
                <w:b/>
                <w:bCs/>
              </w:rPr>
              <w:t xml:space="preserve">Lesson Plan/Project tittle </w:t>
            </w:r>
          </w:p>
        </w:tc>
        <w:tc>
          <w:tcPr>
            <w:tcW w:w="10680" w:type="dxa"/>
            <w:tcBorders>
              <w:top w:val="single" w:sz="4" w:space="0" w:color="000000"/>
              <w:left w:val="single" w:sz="4" w:space="0" w:color="000000"/>
              <w:bottom w:val="single" w:sz="4" w:space="0" w:color="000000"/>
              <w:right w:val="single" w:sz="4" w:space="0" w:color="000000"/>
            </w:tcBorders>
          </w:tcPr>
          <w:p w14:paraId="03B96D6E" w14:textId="77777777" w:rsidR="000F4835" w:rsidRDefault="00000000">
            <w:pPr>
              <w:spacing w:after="0"/>
            </w:pPr>
            <w:r>
              <w:t xml:space="preserve">Meta-Energy: Building a sustainable island in RV </w:t>
            </w:r>
          </w:p>
        </w:tc>
      </w:tr>
      <w:tr w:rsidR="000F4835" w14:paraId="36D23476" w14:textId="77777777">
        <w:trPr>
          <w:trHeight w:val="284"/>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6F90390C" w14:textId="77777777" w:rsidR="000F4835" w:rsidRDefault="00000000">
            <w:pPr>
              <w:spacing w:after="0"/>
              <w:rPr>
                <w:b/>
                <w:bCs/>
              </w:rPr>
            </w:pPr>
            <w:r>
              <w:rPr>
                <w:b/>
                <w:bCs/>
              </w:rPr>
              <w:t>Country</w:t>
            </w:r>
          </w:p>
        </w:tc>
        <w:tc>
          <w:tcPr>
            <w:tcW w:w="10680" w:type="dxa"/>
            <w:tcBorders>
              <w:top w:val="single" w:sz="4" w:space="0" w:color="000000"/>
              <w:left w:val="single" w:sz="4" w:space="0" w:color="000000"/>
              <w:bottom w:val="single" w:sz="4" w:space="0" w:color="000000"/>
              <w:right w:val="single" w:sz="4" w:space="0" w:color="000000"/>
            </w:tcBorders>
          </w:tcPr>
          <w:p w14:paraId="0AE964F1" w14:textId="77777777" w:rsidR="000F4835" w:rsidRDefault="00000000">
            <w:pPr>
              <w:spacing w:after="0"/>
            </w:pPr>
            <w:r>
              <w:t>Spain</w:t>
            </w:r>
          </w:p>
        </w:tc>
      </w:tr>
      <w:tr w:rsidR="000F4835" w14:paraId="1562F682" w14:textId="77777777">
        <w:trPr>
          <w:trHeight w:val="554"/>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9337493" w14:textId="77777777" w:rsidR="000F4835" w:rsidRDefault="00000000">
            <w:pPr>
              <w:spacing w:after="0"/>
              <w:rPr>
                <w:b/>
                <w:bCs/>
              </w:rPr>
            </w:pPr>
            <w:r>
              <w:rPr>
                <w:b/>
                <w:bCs/>
              </w:rPr>
              <w:t>Responsible teachers/Authors</w:t>
            </w:r>
          </w:p>
        </w:tc>
        <w:tc>
          <w:tcPr>
            <w:tcW w:w="10680" w:type="dxa"/>
            <w:tcBorders>
              <w:top w:val="single" w:sz="4" w:space="0" w:color="000000"/>
              <w:left w:val="single" w:sz="4" w:space="0" w:color="000000"/>
              <w:bottom w:val="single" w:sz="4" w:space="0" w:color="000000"/>
              <w:right w:val="single" w:sz="4" w:space="0" w:color="000000"/>
            </w:tcBorders>
          </w:tcPr>
          <w:p w14:paraId="060BFFDA" w14:textId="77777777" w:rsidR="000F4835" w:rsidRDefault="00000000">
            <w:pPr>
              <w:spacing w:after="0"/>
            </w:pPr>
            <w:r>
              <w:t>Rubén Gregorio Pérez Melián</w:t>
            </w:r>
          </w:p>
        </w:tc>
      </w:tr>
      <w:tr w:rsidR="000F4835" w14:paraId="1FC3F5C0" w14:textId="77777777">
        <w:trPr>
          <w:trHeight w:val="554"/>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1097A86E" w14:textId="77777777" w:rsidR="000F4835" w:rsidRDefault="00000000">
            <w:pPr>
              <w:spacing w:after="0"/>
              <w:rPr>
                <w:b/>
                <w:bCs/>
              </w:rPr>
            </w:pPr>
            <w:r>
              <w:rPr>
                <w:b/>
                <w:bCs/>
              </w:rPr>
              <w:t>Target groups /Educational level</w:t>
            </w:r>
          </w:p>
        </w:tc>
        <w:tc>
          <w:tcPr>
            <w:tcW w:w="10680" w:type="dxa"/>
            <w:tcBorders>
              <w:top w:val="single" w:sz="4" w:space="0" w:color="000000"/>
              <w:left w:val="single" w:sz="4" w:space="0" w:color="000000"/>
              <w:bottom w:val="single" w:sz="4" w:space="0" w:color="000000"/>
              <w:right w:val="single" w:sz="4" w:space="0" w:color="000000"/>
            </w:tcBorders>
          </w:tcPr>
          <w:p w14:paraId="25253737" w14:textId="77777777" w:rsidR="000F4835" w:rsidRDefault="00000000">
            <w:pPr>
              <w:spacing w:after="0" w:line="342" w:lineRule="auto"/>
            </w:pPr>
            <w:r>
              <w:rPr>
                <w:sz w:val="21"/>
                <w:szCs w:val="21"/>
              </w:rPr>
              <w:t>Year 10 (4th year of Compulsory Secondary Education – ESO)</w:t>
            </w:r>
          </w:p>
        </w:tc>
      </w:tr>
      <w:tr w:rsidR="000F4835" w14:paraId="7F221B06" w14:textId="77777777">
        <w:trPr>
          <w:trHeight w:val="933"/>
        </w:trPr>
        <w:tc>
          <w:tcPr>
            <w:tcW w:w="3495" w:type="dxa"/>
            <w:tcBorders>
              <w:top w:val="single" w:sz="4" w:space="0" w:color="000000"/>
              <w:left w:val="single" w:sz="4" w:space="0" w:color="000000"/>
              <w:bottom w:val="single" w:sz="4" w:space="0" w:color="000000"/>
              <w:right w:val="single" w:sz="4" w:space="0" w:color="000000"/>
            </w:tcBorders>
            <w:shd w:val="clear" w:color="auto" w:fill="D8D8D8"/>
          </w:tcPr>
          <w:p w14:paraId="3BB78624" w14:textId="77777777" w:rsidR="000F4835" w:rsidRDefault="00000000">
            <w:pPr>
              <w:spacing w:after="0"/>
            </w:pPr>
            <w:r>
              <w:rPr>
                <w:b/>
                <w:bCs/>
              </w:rPr>
              <w:t>Subjects involved (interdisciplinary STEAM approach)</w:t>
            </w:r>
          </w:p>
        </w:tc>
        <w:tc>
          <w:tcPr>
            <w:tcW w:w="10680" w:type="dxa"/>
            <w:tcBorders>
              <w:top w:val="single" w:sz="4" w:space="0" w:color="000000"/>
              <w:left w:val="single" w:sz="4" w:space="0" w:color="000000"/>
              <w:bottom w:val="single" w:sz="4" w:space="0" w:color="000000"/>
              <w:right w:val="single" w:sz="4" w:space="0" w:color="000000"/>
            </w:tcBorders>
          </w:tcPr>
          <w:p w14:paraId="0AA1E02F" w14:textId="77777777" w:rsidR="000F4835" w:rsidRDefault="00000000">
            <w:pPr>
              <w:spacing w:after="0" w:line="342" w:lineRule="auto"/>
            </w:pPr>
            <w:r>
              <w:rPr>
                <w:sz w:val="21"/>
                <w:szCs w:val="21"/>
              </w:rPr>
              <w:t>Physics and Chemistry, Technology, Economics, and Geography &amp; History</w:t>
            </w:r>
          </w:p>
        </w:tc>
      </w:tr>
      <w:tr w:rsidR="000F4835" w14:paraId="2C58DA5C" w14:textId="77777777">
        <w:trPr>
          <w:trHeight w:val="270"/>
        </w:trPr>
        <w:tc>
          <w:tcPr>
            <w:tcW w:w="3495" w:type="dxa"/>
            <w:tcBorders>
              <w:top w:val="single" w:sz="4" w:space="0" w:color="000000"/>
              <w:left w:val="single" w:sz="4" w:space="0" w:color="000000"/>
              <w:bottom w:val="single" w:sz="4" w:space="0" w:color="000000"/>
              <w:right w:val="single" w:sz="4" w:space="0" w:color="000000"/>
            </w:tcBorders>
            <w:shd w:val="clear" w:color="auto" w:fill="D8D8D8"/>
          </w:tcPr>
          <w:p w14:paraId="5A73BEF9" w14:textId="77777777" w:rsidR="000F4835" w:rsidRDefault="00000000">
            <w:pPr>
              <w:spacing w:after="0"/>
              <w:rPr>
                <w:b/>
                <w:bCs/>
              </w:rPr>
            </w:pPr>
            <w:r>
              <w:rPr>
                <w:b/>
                <w:bCs/>
              </w:rPr>
              <w:t>Estimated duration</w:t>
            </w:r>
          </w:p>
        </w:tc>
        <w:tc>
          <w:tcPr>
            <w:tcW w:w="10680" w:type="dxa"/>
            <w:tcBorders>
              <w:top w:val="single" w:sz="4" w:space="0" w:color="000000"/>
              <w:left w:val="single" w:sz="4" w:space="0" w:color="000000"/>
              <w:bottom w:val="single" w:sz="4" w:space="0" w:color="000000"/>
              <w:right w:val="single" w:sz="4" w:space="0" w:color="000000"/>
            </w:tcBorders>
          </w:tcPr>
          <w:p w14:paraId="257231CC" w14:textId="77777777" w:rsidR="000F4835" w:rsidRDefault="00000000">
            <w:pPr>
              <w:spacing w:after="0" w:line="342" w:lineRule="auto"/>
            </w:pPr>
            <w:r>
              <w:rPr>
                <w:sz w:val="21"/>
                <w:szCs w:val="21"/>
              </w:rPr>
              <w:t>16 sessions (55 minutes each)</w:t>
            </w:r>
          </w:p>
          <w:p w14:paraId="28ED22B2" w14:textId="77777777" w:rsidR="000F4835" w:rsidRDefault="000F4835">
            <w:pPr>
              <w:spacing w:after="0" w:line="240" w:lineRule="auto"/>
              <w:ind w:left="360"/>
              <w:rPr>
                <w:b/>
                <w:bCs/>
              </w:rPr>
            </w:pPr>
          </w:p>
        </w:tc>
      </w:tr>
      <w:tr w:rsidR="000F4835" w14:paraId="780D241F"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7BDD123" w14:textId="77777777" w:rsidR="000F4835" w:rsidRDefault="00000000">
            <w:pPr>
              <w:spacing w:after="0"/>
              <w:jc w:val="center"/>
              <w:rPr>
                <w:b/>
                <w:bCs/>
              </w:rPr>
            </w:pPr>
            <w:r>
              <w:rPr>
                <w:b/>
                <w:bCs/>
              </w:rPr>
              <w:t>Alignment with the school curriculum</w:t>
            </w:r>
          </w:p>
        </w:tc>
      </w:tr>
      <w:tr w:rsidR="000F4835" w14:paraId="5DC58D3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2B2FB57F" w14:textId="77777777" w:rsidR="000F4835" w:rsidRDefault="00000000">
            <w:pPr>
              <w:spacing w:after="0"/>
              <w:rPr>
                <w:b/>
                <w:bCs/>
              </w:rPr>
            </w:pPr>
            <w:r>
              <w:rPr>
                <w:b/>
                <w:bCs/>
              </w:rPr>
              <w:t>Specific competencies, content or related assessment indicators</w:t>
            </w:r>
          </w:p>
        </w:tc>
        <w:tc>
          <w:tcPr>
            <w:tcW w:w="10680" w:type="dxa"/>
            <w:tcBorders>
              <w:top w:val="single" w:sz="4" w:space="0" w:color="000000"/>
              <w:left w:val="single" w:sz="4" w:space="0" w:color="000000"/>
              <w:bottom w:val="single" w:sz="4" w:space="0" w:color="000000"/>
              <w:right w:val="single" w:sz="4" w:space="0" w:color="000000"/>
            </w:tcBorders>
          </w:tcPr>
          <w:p w14:paraId="605282C1" w14:textId="77777777" w:rsidR="000F4835" w:rsidRDefault="00000000">
            <w:pPr>
              <w:spacing w:after="0" w:line="342" w:lineRule="auto"/>
              <w:rPr>
                <w:b/>
                <w:bCs/>
                <w:sz w:val="21"/>
                <w:szCs w:val="21"/>
              </w:rPr>
            </w:pPr>
            <w:r>
              <w:rPr>
                <w:b/>
                <w:bCs/>
                <w:sz w:val="21"/>
                <w:szCs w:val="21"/>
              </w:rPr>
              <w:t>CE1. Scientific Skills (CE1.1 and CE1.2)</w:t>
            </w:r>
          </w:p>
          <w:p w14:paraId="586F1A1A" w14:textId="77777777" w:rsidR="000F4835" w:rsidRDefault="00000000">
            <w:pPr>
              <w:spacing w:after="0" w:line="342" w:lineRule="auto"/>
              <w:rPr>
                <w:sz w:val="21"/>
                <w:szCs w:val="21"/>
              </w:rPr>
            </w:pPr>
            <w:r>
              <w:rPr>
                <w:sz w:val="21"/>
                <w:szCs w:val="21"/>
              </w:rPr>
              <w:t>Students will understand and apply scientific inquiry methodologies to solve problems and explain physical and chemical phenomena.</w:t>
            </w:r>
          </w:p>
          <w:p w14:paraId="3949382E" w14:textId="77777777" w:rsidR="000F4835" w:rsidRDefault="00000000">
            <w:pPr>
              <w:spacing w:after="0" w:line="342" w:lineRule="auto"/>
              <w:rPr>
                <w:sz w:val="21"/>
                <w:szCs w:val="21"/>
              </w:rPr>
            </w:pPr>
            <w:r>
              <w:rPr>
                <w:sz w:val="21"/>
                <w:szCs w:val="21"/>
              </w:rPr>
              <w:t xml:space="preserve">This competence is directly linked to the content area </w:t>
            </w:r>
            <w:r>
              <w:rPr>
                <w:i/>
                <w:iCs/>
                <w:sz w:val="21"/>
                <w:szCs w:val="21"/>
              </w:rPr>
              <w:t>“Work and Energy”</w:t>
            </w:r>
            <w:r>
              <w:rPr>
                <w:sz w:val="21"/>
                <w:szCs w:val="21"/>
              </w:rPr>
              <w:t xml:space="preserve"> and will be developed through research on renewable energy sources such as solar, wind, tidal and wave energy.</w:t>
            </w:r>
          </w:p>
          <w:p w14:paraId="48FD034B" w14:textId="77777777" w:rsidR="000F4835" w:rsidRDefault="00000000">
            <w:pPr>
              <w:spacing w:after="0" w:line="342" w:lineRule="auto"/>
              <w:rPr>
                <w:b/>
                <w:bCs/>
                <w:sz w:val="21"/>
                <w:szCs w:val="21"/>
              </w:rPr>
            </w:pPr>
            <w:r>
              <w:rPr>
                <w:b/>
                <w:bCs/>
                <w:sz w:val="21"/>
                <w:szCs w:val="21"/>
              </w:rPr>
              <w:lastRenderedPageBreak/>
              <w:t>CE5. Energy, Environment and Sustainability (CE5.1 and CE5.2)</w:t>
            </w:r>
          </w:p>
          <w:p w14:paraId="2D743222" w14:textId="77777777" w:rsidR="000F4835" w:rsidRDefault="00000000">
            <w:pPr>
              <w:spacing w:after="0" w:line="342" w:lineRule="auto"/>
              <w:rPr>
                <w:sz w:val="21"/>
                <w:szCs w:val="21"/>
              </w:rPr>
            </w:pPr>
            <w:r>
              <w:rPr>
                <w:sz w:val="21"/>
                <w:szCs w:val="21"/>
              </w:rPr>
              <w:t>Students will critically analyse the impact of scientific and technological development on the environment and actively promote sustainability.</w:t>
            </w:r>
          </w:p>
          <w:p w14:paraId="5DB40CAE" w14:textId="77777777" w:rsidR="000F4835" w:rsidRDefault="00000000">
            <w:pPr>
              <w:spacing w:after="0" w:line="342" w:lineRule="auto"/>
              <w:rPr>
                <w:sz w:val="21"/>
                <w:szCs w:val="21"/>
              </w:rPr>
            </w:pPr>
            <w:r>
              <w:rPr>
                <w:sz w:val="21"/>
                <w:szCs w:val="21"/>
              </w:rPr>
              <w:t>This will be implemented through:</w:t>
            </w:r>
          </w:p>
          <w:p w14:paraId="5F57503E" w14:textId="77777777" w:rsidR="000F4835" w:rsidRDefault="00000000">
            <w:pPr>
              <w:numPr>
                <w:ilvl w:val="0"/>
                <w:numId w:val="6"/>
              </w:numPr>
              <w:spacing w:before="220" w:after="0" w:line="271" w:lineRule="auto"/>
            </w:pPr>
            <w:r>
              <w:rPr>
                <w:sz w:val="21"/>
                <w:szCs w:val="21"/>
              </w:rPr>
              <w:t>Research on renewable energy sources</w:t>
            </w:r>
          </w:p>
          <w:p w14:paraId="33AE3CFB" w14:textId="77777777" w:rsidR="000F4835" w:rsidRDefault="00000000">
            <w:pPr>
              <w:numPr>
                <w:ilvl w:val="0"/>
                <w:numId w:val="6"/>
              </w:numPr>
              <w:spacing w:after="0" w:line="271" w:lineRule="auto"/>
            </w:pPr>
            <w:r>
              <w:rPr>
                <w:sz w:val="21"/>
                <w:szCs w:val="21"/>
              </w:rPr>
              <w:t>A case study focused on the implementation of these technologies in Fuerteventura</w:t>
            </w:r>
          </w:p>
          <w:p w14:paraId="3E663696" w14:textId="77777777" w:rsidR="000F4835" w:rsidRDefault="00000000">
            <w:pPr>
              <w:numPr>
                <w:ilvl w:val="0"/>
                <w:numId w:val="6"/>
              </w:numPr>
              <w:spacing w:after="220" w:line="271" w:lineRule="auto"/>
            </w:pPr>
            <w:r>
              <w:rPr>
                <w:sz w:val="21"/>
                <w:szCs w:val="21"/>
              </w:rPr>
              <w:t>The design and evaluation of potential locations for tidal and wave energy installations, supported by expert guidance from PLOCAN</w:t>
            </w:r>
          </w:p>
          <w:p w14:paraId="7248E451" w14:textId="77777777" w:rsidR="000F4835" w:rsidRDefault="00000000">
            <w:pPr>
              <w:spacing w:after="0" w:line="342" w:lineRule="auto"/>
              <w:rPr>
                <w:b/>
                <w:bCs/>
                <w:sz w:val="21"/>
                <w:szCs w:val="21"/>
              </w:rPr>
            </w:pPr>
            <w:r>
              <w:rPr>
                <w:b/>
                <w:bCs/>
                <w:sz w:val="21"/>
                <w:szCs w:val="21"/>
              </w:rPr>
              <w:t>CE6. Science, Society and Gender Perspective (CE6.1 and CE6.2)</w:t>
            </w:r>
          </w:p>
          <w:p w14:paraId="716BF0BB" w14:textId="77777777" w:rsidR="000F4835" w:rsidRDefault="00000000">
            <w:pPr>
              <w:spacing w:after="0" w:line="342" w:lineRule="auto"/>
              <w:rPr>
                <w:sz w:val="21"/>
                <w:szCs w:val="21"/>
              </w:rPr>
            </w:pPr>
            <w:r>
              <w:rPr>
                <w:sz w:val="21"/>
                <w:szCs w:val="21"/>
              </w:rPr>
              <w:t>Students will recognise science as a collective human endeavour and examine its social impact, with particular attention to gender equality.</w:t>
            </w:r>
          </w:p>
          <w:p w14:paraId="54FF3922" w14:textId="77777777" w:rsidR="000F4835" w:rsidRDefault="00000000">
            <w:pPr>
              <w:spacing w:after="0" w:line="342" w:lineRule="auto"/>
              <w:rPr>
                <w:sz w:val="21"/>
                <w:szCs w:val="21"/>
              </w:rPr>
            </w:pPr>
            <w:r>
              <w:rPr>
                <w:sz w:val="21"/>
                <w:szCs w:val="21"/>
              </w:rPr>
              <w:t>This includes:</w:t>
            </w:r>
          </w:p>
          <w:p w14:paraId="5E3FA949" w14:textId="77777777" w:rsidR="000F4835" w:rsidRDefault="00000000">
            <w:pPr>
              <w:numPr>
                <w:ilvl w:val="0"/>
                <w:numId w:val="2"/>
              </w:numPr>
              <w:spacing w:before="220" w:after="0" w:line="271" w:lineRule="auto"/>
            </w:pPr>
            <w:r>
              <w:rPr>
                <w:sz w:val="21"/>
                <w:szCs w:val="21"/>
              </w:rPr>
              <w:t>Highlighting and validating the contribution of women in renewable energy research and engineering</w:t>
            </w:r>
          </w:p>
          <w:p w14:paraId="4B4E50DA" w14:textId="77777777" w:rsidR="000F4835" w:rsidRDefault="00000000">
            <w:pPr>
              <w:numPr>
                <w:ilvl w:val="0"/>
                <w:numId w:val="2"/>
              </w:numPr>
              <w:spacing w:after="220" w:line="271" w:lineRule="auto"/>
            </w:pPr>
            <w:r>
              <w:rPr>
                <w:sz w:val="21"/>
                <w:szCs w:val="21"/>
              </w:rPr>
              <w:t>Analysing the gender gap in STEM careers, particularly in energy engineering</w:t>
            </w:r>
          </w:p>
          <w:p w14:paraId="1680944A" w14:textId="77777777" w:rsidR="000F4835" w:rsidRDefault="000F4835">
            <w:pPr>
              <w:pBdr>
                <w:top w:val="nil"/>
                <w:left w:val="nil"/>
                <w:bottom w:val="nil"/>
                <w:right w:val="nil"/>
                <w:between w:val="nil"/>
              </w:pBdr>
              <w:spacing w:after="0" w:line="271" w:lineRule="auto"/>
              <w:rPr>
                <w:color w:val="000000"/>
              </w:rPr>
            </w:pPr>
          </w:p>
        </w:tc>
      </w:tr>
      <w:tr w:rsidR="000F4835" w14:paraId="5C8F0ABF"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7EC81308" w14:textId="77777777" w:rsidR="000F4835" w:rsidRDefault="00000000">
            <w:pPr>
              <w:spacing w:after="0"/>
              <w:jc w:val="center"/>
              <w:rPr>
                <w:b/>
                <w:bCs/>
              </w:rPr>
            </w:pPr>
            <w:r>
              <w:rPr>
                <w:b/>
                <w:bCs/>
              </w:rPr>
              <w:lastRenderedPageBreak/>
              <w:t>Learning Objectives</w:t>
            </w:r>
          </w:p>
        </w:tc>
      </w:tr>
      <w:tr w:rsidR="000F4835" w14:paraId="16AB4EA8"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769C305A" w14:textId="77777777" w:rsidR="000F4835" w:rsidRDefault="00000000">
            <w:pPr>
              <w:spacing w:after="0"/>
              <w:rPr>
                <w:b/>
                <w:bCs/>
              </w:rPr>
            </w:pPr>
            <w:r>
              <w:rPr>
                <w:b/>
                <w:bCs/>
              </w:rPr>
              <w:t>Specify:</w:t>
            </w:r>
          </w:p>
          <w:p w14:paraId="60F7ED45" w14:textId="77777777" w:rsidR="000F4835" w:rsidRDefault="000F4835">
            <w:pPr>
              <w:spacing w:after="0"/>
              <w:rPr>
                <w:b/>
                <w:bCs/>
              </w:rPr>
            </w:pPr>
          </w:p>
        </w:tc>
        <w:tc>
          <w:tcPr>
            <w:tcW w:w="10680" w:type="dxa"/>
            <w:tcBorders>
              <w:top w:val="single" w:sz="4" w:space="0" w:color="000000"/>
              <w:left w:val="single" w:sz="4" w:space="0" w:color="000000"/>
              <w:bottom w:val="single" w:sz="4" w:space="0" w:color="000000"/>
              <w:right w:val="single" w:sz="4" w:space="0" w:color="000000"/>
            </w:tcBorders>
          </w:tcPr>
          <w:p w14:paraId="22566495" w14:textId="77777777" w:rsidR="000F4835" w:rsidRDefault="00000000">
            <w:pPr>
              <w:pStyle w:val="Ttulo3"/>
              <w:keepNext w:val="0"/>
              <w:keepLines w:val="0"/>
              <w:spacing w:before="280" w:line="342" w:lineRule="auto"/>
              <w:ind w:left="720" w:hanging="360"/>
              <w:rPr>
                <w:b/>
                <w:bCs/>
                <w:color w:val="000000"/>
                <w:sz w:val="25"/>
                <w:szCs w:val="25"/>
              </w:rPr>
            </w:pPr>
            <w:bookmarkStart w:id="0" w:name="_79v4ofhzdc2o" w:colFirst="0" w:colLast="0"/>
            <w:bookmarkEnd w:id="0"/>
            <w:r>
              <w:rPr>
                <w:b/>
                <w:bCs/>
                <w:color w:val="000000"/>
                <w:sz w:val="25"/>
                <w:szCs w:val="25"/>
              </w:rPr>
              <w:t>Conceptual (Knowledge-based)</w:t>
            </w:r>
          </w:p>
          <w:p w14:paraId="675D6CE9" w14:textId="77777777" w:rsidR="000F4835" w:rsidRDefault="00000000">
            <w:pPr>
              <w:spacing w:after="0" w:line="342" w:lineRule="auto"/>
              <w:ind w:left="720" w:hanging="360"/>
              <w:rPr>
                <w:sz w:val="21"/>
                <w:szCs w:val="21"/>
              </w:rPr>
            </w:pPr>
            <w:r>
              <w:rPr>
                <w:sz w:val="21"/>
                <w:szCs w:val="21"/>
              </w:rPr>
              <w:t>Students will be able to:</w:t>
            </w:r>
          </w:p>
          <w:p w14:paraId="06281D1C" w14:textId="77777777" w:rsidR="000F4835" w:rsidRDefault="00000000">
            <w:pPr>
              <w:numPr>
                <w:ilvl w:val="0"/>
                <w:numId w:val="18"/>
              </w:numPr>
              <w:spacing w:before="220" w:after="0" w:line="276" w:lineRule="auto"/>
            </w:pPr>
            <w:r>
              <w:rPr>
                <w:sz w:val="21"/>
                <w:szCs w:val="21"/>
              </w:rPr>
              <w:t>Understand key scientific concepts</w:t>
            </w:r>
          </w:p>
          <w:p w14:paraId="4BF17551" w14:textId="77777777" w:rsidR="000F4835" w:rsidRDefault="00000000">
            <w:pPr>
              <w:numPr>
                <w:ilvl w:val="0"/>
                <w:numId w:val="18"/>
              </w:numPr>
              <w:spacing w:after="0" w:line="276" w:lineRule="auto"/>
            </w:pPr>
            <w:r>
              <w:rPr>
                <w:sz w:val="21"/>
                <w:szCs w:val="21"/>
              </w:rPr>
              <w:t>Explain physical and energy-related processes</w:t>
            </w:r>
          </w:p>
          <w:p w14:paraId="092E7C78" w14:textId="77777777" w:rsidR="000F4835" w:rsidRDefault="00000000">
            <w:pPr>
              <w:numPr>
                <w:ilvl w:val="0"/>
                <w:numId w:val="18"/>
              </w:numPr>
              <w:spacing w:after="220" w:line="276" w:lineRule="auto"/>
            </w:pPr>
            <w:r>
              <w:rPr>
                <w:sz w:val="21"/>
                <w:szCs w:val="21"/>
              </w:rPr>
              <w:lastRenderedPageBreak/>
              <w:t>Identify different renewable energy technologies and their principles</w:t>
            </w:r>
          </w:p>
          <w:p w14:paraId="5769CB7A" w14:textId="77777777" w:rsidR="000F4835" w:rsidRDefault="00000000">
            <w:pPr>
              <w:pStyle w:val="Ttulo3"/>
              <w:keepNext w:val="0"/>
              <w:keepLines w:val="0"/>
              <w:spacing w:before="280" w:line="342" w:lineRule="auto"/>
              <w:ind w:left="720"/>
              <w:rPr>
                <w:b/>
                <w:bCs/>
                <w:color w:val="000000"/>
                <w:sz w:val="25"/>
                <w:szCs w:val="25"/>
              </w:rPr>
            </w:pPr>
            <w:bookmarkStart w:id="1" w:name="_i33at2axryd5" w:colFirst="0" w:colLast="0"/>
            <w:bookmarkEnd w:id="1"/>
            <w:r>
              <w:rPr>
                <w:b/>
                <w:bCs/>
                <w:color w:val="000000"/>
                <w:sz w:val="25"/>
                <w:szCs w:val="25"/>
              </w:rPr>
              <w:t>Procedural (Skills-based)</w:t>
            </w:r>
          </w:p>
          <w:p w14:paraId="10AFF6E4" w14:textId="77777777" w:rsidR="000F4835" w:rsidRDefault="00000000">
            <w:pPr>
              <w:spacing w:before="220" w:after="220" w:line="342" w:lineRule="auto"/>
              <w:ind w:left="720"/>
              <w:rPr>
                <w:sz w:val="21"/>
                <w:szCs w:val="21"/>
              </w:rPr>
            </w:pPr>
            <w:r>
              <w:rPr>
                <w:sz w:val="21"/>
                <w:szCs w:val="21"/>
              </w:rPr>
              <w:t>Students will:</w:t>
            </w:r>
          </w:p>
          <w:p w14:paraId="499F4E10" w14:textId="77777777" w:rsidR="000F4835" w:rsidRDefault="00000000">
            <w:pPr>
              <w:numPr>
                <w:ilvl w:val="0"/>
                <w:numId w:val="12"/>
              </w:numPr>
              <w:spacing w:before="220" w:after="0" w:line="276" w:lineRule="auto"/>
              <w:rPr>
                <w:rFonts w:ascii="Arial" w:eastAsia="Arial" w:hAnsi="Arial" w:cs="Arial"/>
                <w:sz w:val="21"/>
                <w:szCs w:val="21"/>
              </w:rPr>
            </w:pPr>
            <w:r>
              <w:rPr>
                <w:sz w:val="21"/>
                <w:szCs w:val="21"/>
              </w:rPr>
              <w:t>Research, select and evaluate relevant information</w:t>
            </w:r>
          </w:p>
          <w:p w14:paraId="7F828F5B" w14:textId="77777777" w:rsidR="000F4835" w:rsidRDefault="00000000">
            <w:pPr>
              <w:numPr>
                <w:ilvl w:val="0"/>
                <w:numId w:val="12"/>
              </w:numPr>
              <w:spacing w:after="0" w:line="276" w:lineRule="auto"/>
              <w:rPr>
                <w:rFonts w:ascii="Arial" w:eastAsia="Arial" w:hAnsi="Arial" w:cs="Arial"/>
                <w:sz w:val="21"/>
                <w:szCs w:val="21"/>
              </w:rPr>
            </w:pPr>
            <w:r>
              <w:rPr>
                <w:sz w:val="21"/>
                <w:szCs w:val="21"/>
              </w:rPr>
              <w:t>Apply scientific knowledge to real-world problems</w:t>
            </w:r>
          </w:p>
          <w:p w14:paraId="4EC28434" w14:textId="77777777" w:rsidR="000F4835" w:rsidRDefault="00000000">
            <w:pPr>
              <w:numPr>
                <w:ilvl w:val="0"/>
                <w:numId w:val="12"/>
              </w:numPr>
              <w:spacing w:after="0" w:line="276" w:lineRule="auto"/>
              <w:rPr>
                <w:rFonts w:ascii="Arial" w:eastAsia="Arial" w:hAnsi="Arial" w:cs="Arial"/>
                <w:sz w:val="21"/>
                <w:szCs w:val="21"/>
              </w:rPr>
            </w:pPr>
            <w:r>
              <w:rPr>
                <w:sz w:val="21"/>
                <w:szCs w:val="21"/>
              </w:rPr>
              <w:t>Design, model and program virtual simulations (VR/AR environments)</w:t>
            </w:r>
          </w:p>
          <w:p w14:paraId="1756992F" w14:textId="77777777" w:rsidR="000F4835" w:rsidRDefault="00000000">
            <w:pPr>
              <w:numPr>
                <w:ilvl w:val="0"/>
                <w:numId w:val="12"/>
              </w:numPr>
              <w:spacing w:after="220" w:line="276" w:lineRule="auto"/>
              <w:rPr>
                <w:rFonts w:ascii="Arial" w:eastAsia="Arial" w:hAnsi="Arial" w:cs="Arial"/>
                <w:sz w:val="21"/>
                <w:szCs w:val="21"/>
              </w:rPr>
            </w:pPr>
            <w:r>
              <w:rPr>
                <w:sz w:val="21"/>
                <w:szCs w:val="21"/>
              </w:rPr>
              <w:t>Communicate scientific ideas effectively</w:t>
            </w:r>
          </w:p>
          <w:p w14:paraId="703F4ED4" w14:textId="77777777" w:rsidR="000F4835" w:rsidRDefault="00000000">
            <w:pPr>
              <w:pStyle w:val="Ttulo3"/>
              <w:keepNext w:val="0"/>
              <w:keepLines w:val="0"/>
              <w:spacing w:before="280" w:line="342" w:lineRule="auto"/>
              <w:ind w:left="720"/>
              <w:rPr>
                <w:b/>
                <w:bCs/>
                <w:color w:val="000000"/>
                <w:sz w:val="25"/>
                <w:szCs w:val="25"/>
              </w:rPr>
            </w:pPr>
            <w:bookmarkStart w:id="2" w:name="_lczpxf4ukld4" w:colFirst="0" w:colLast="0"/>
            <w:bookmarkEnd w:id="2"/>
            <w:r>
              <w:rPr>
                <w:b/>
                <w:bCs/>
                <w:color w:val="000000"/>
                <w:sz w:val="25"/>
                <w:szCs w:val="25"/>
              </w:rPr>
              <w:t>Attitudinal (Values and Dispositions)</w:t>
            </w:r>
          </w:p>
          <w:p w14:paraId="47C0020B" w14:textId="77777777" w:rsidR="000F4835" w:rsidRDefault="00000000">
            <w:pPr>
              <w:spacing w:before="220" w:after="220" w:line="342" w:lineRule="auto"/>
              <w:ind w:left="720"/>
              <w:rPr>
                <w:sz w:val="21"/>
                <w:szCs w:val="21"/>
              </w:rPr>
            </w:pPr>
            <w:r>
              <w:rPr>
                <w:sz w:val="21"/>
                <w:szCs w:val="21"/>
              </w:rPr>
              <w:t>Students will:</w:t>
            </w:r>
          </w:p>
          <w:p w14:paraId="2C1B308C" w14:textId="77777777" w:rsidR="000F4835" w:rsidRDefault="00000000">
            <w:pPr>
              <w:numPr>
                <w:ilvl w:val="0"/>
                <w:numId w:val="12"/>
              </w:numPr>
              <w:spacing w:before="220" w:after="0" w:line="276" w:lineRule="auto"/>
              <w:rPr>
                <w:rFonts w:ascii="Arial" w:eastAsia="Arial" w:hAnsi="Arial" w:cs="Arial"/>
                <w:sz w:val="21"/>
                <w:szCs w:val="21"/>
              </w:rPr>
            </w:pPr>
            <w:r>
              <w:rPr>
                <w:sz w:val="21"/>
                <w:szCs w:val="21"/>
              </w:rPr>
              <w:t>Critically evaluate information and technological solutions</w:t>
            </w:r>
          </w:p>
          <w:p w14:paraId="2A222874" w14:textId="77777777" w:rsidR="000F4835" w:rsidRDefault="00000000">
            <w:pPr>
              <w:numPr>
                <w:ilvl w:val="0"/>
                <w:numId w:val="12"/>
              </w:numPr>
              <w:spacing w:after="0" w:line="276" w:lineRule="auto"/>
              <w:rPr>
                <w:rFonts w:ascii="Arial" w:eastAsia="Arial" w:hAnsi="Arial" w:cs="Arial"/>
                <w:sz w:val="21"/>
                <w:szCs w:val="21"/>
              </w:rPr>
            </w:pPr>
            <w:r>
              <w:rPr>
                <w:sz w:val="21"/>
                <w:szCs w:val="21"/>
              </w:rPr>
              <w:t>Recognise and promote gender equality in STEM fields</w:t>
            </w:r>
          </w:p>
          <w:p w14:paraId="7B76A974" w14:textId="77777777" w:rsidR="000F4835" w:rsidRDefault="00000000">
            <w:pPr>
              <w:numPr>
                <w:ilvl w:val="0"/>
                <w:numId w:val="12"/>
              </w:numPr>
              <w:spacing w:after="0" w:line="276" w:lineRule="auto"/>
              <w:rPr>
                <w:rFonts w:ascii="Arial" w:eastAsia="Arial" w:hAnsi="Arial" w:cs="Arial"/>
                <w:sz w:val="21"/>
                <w:szCs w:val="21"/>
              </w:rPr>
            </w:pPr>
            <w:r>
              <w:rPr>
                <w:sz w:val="21"/>
                <w:szCs w:val="21"/>
              </w:rPr>
              <w:t>Collaborate effectively in teams</w:t>
            </w:r>
          </w:p>
          <w:p w14:paraId="124FB3A4" w14:textId="77777777" w:rsidR="000F4835" w:rsidRDefault="00000000">
            <w:pPr>
              <w:numPr>
                <w:ilvl w:val="0"/>
                <w:numId w:val="12"/>
              </w:numPr>
              <w:spacing w:after="220" w:line="276" w:lineRule="auto"/>
              <w:rPr>
                <w:rFonts w:ascii="Arial" w:eastAsia="Arial" w:hAnsi="Arial" w:cs="Arial"/>
                <w:sz w:val="21"/>
                <w:szCs w:val="21"/>
              </w:rPr>
            </w:pPr>
            <w:r>
              <w:rPr>
                <w:sz w:val="21"/>
                <w:szCs w:val="21"/>
              </w:rPr>
              <w:t>Develop autonomy, self-regulation and resilience when facing challenges</w:t>
            </w:r>
          </w:p>
        </w:tc>
      </w:tr>
      <w:tr w:rsidR="000F4835" w14:paraId="0F9A7AFF"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44F53FB9" w14:textId="77777777" w:rsidR="000F4835" w:rsidRDefault="00000000">
            <w:pPr>
              <w:spacing w:after="0"/>
              <w:jc w:val="center"/>
              <w:rPr>
                <w:b/>
                <w:bCs/>
              </w:rPr>
            </w:pPr>
            <w:r>
              <w:rPr>
                <w:b/>
                <w:bCs/>
              </w:rPr>
              <w:lastRenderedPageBreak/>
              <w:t>Metodological approach</w:t>
            </w:r>
          </w:p>
        </w:tc>
      </w:tr>
      <w:tr w:rsidR="000F4835" w14:paraId="05FB9739" w14:textId="77777777">
        <w:trPr>
          <w:trHeight w:val="765"/>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46D337F" w14:textId="77777777" w:rsidR="000F4835" w:rsidRDefault="00000000">
            <w:pPr>
              <w:spacing w:after="0"/>
              <w:rPr>
                <w:b/>
                <w:bCs/>
              </w:rPr>
            </w:pPr>
            <w:r>
              <w:rPr>
                <w:b/>
                <w:bCs/>
              </w:rPr>
              <w:t>Overview of the approach (active, creative, collaborative..)</w:t>
            </w:r>
          </w:p>
        </w:tc>
        <w:tc>
          <w:tcPr>
            <w:tcW w:w="10680" w:type="dxa"/>
            <w:tcBorders>
              <w:top w:val="single" w:sz="4" w:space="0" w:color="000000"/>
              <w:left w:val="single" w:sz="4" w:space="0" w:color="000000"/>
              <w:bottom w:val="single" w:sz="4" w:space="0" w:color="000000"/>
              <w:right w:val="single" w:sz="4" w:space="0" w:color="000000"/>
            </w:tcBorders>
          </w:tcPr>
          <w:p w14:paraId="5C5D6514" w14:textId="77777777" w:rsidR="000F4835" w:rsidRDefault="00000000">
            <w:pPr>
              <w:spacing w:after="0"/>
            </w:pPr>
            <w:r>
              <w:t xml:space="preserve">Collaborative Learning </w:t>
            </w:r>
          </w:p>
        </w:tc>
      </w:tr>
      <w:tr w:rsidR="000F4835" w14:paraId="57E860A0" w14:textId="77777777">
        <w:trPr>
          <w:trHeight w:val="832"/>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1FE508DA" w14:textId="77777777" w:rsidR="000F4835" w:rsidRDefault="00000000">
            <w:pPr>
              <w:spacing w:after="0"/>
              <w:rPr>
                <w:b/>
                <w:bCs/>
              </w:rPr>
            </w:pPr>
            <w:r>
              <w:rPr>
                <w:b/>
                <w:bCs/>
              </w:rPr>
              <w:t>Proposed methodologies (PBL, cooperative learning, design thinking, STEAM laboratory, etc.)</w:t>
            </w:r>
          </w:p>
        </w:tc>
        <w:tc>
          <w:tcPr>
            <w:tcW w:w="10680" w:type="dxa"/>
            <w:tcBorders>
              <w:top w:val="single" w:sz="4" w:space="0" w:color="000000"/>
              <w:left w:val="single" w:sz="4" w:space="0" w:color="000000"/>
              <w:bottom w:val="single" w:sz="4" w:space="0" w:color="000000"/>
              <w:right w:val="single" w:sz="4" w:space="0" w:color="000000"/>
            </w:tcBorders>
          </w:tcPr>
          <w:p w14:paraId="30914DF1" w14:textId="77777777" w:rsidR="000F4835" w:rsidRDefault="00000000">
            <w:pPr>
              <w:spacing w:after="0"/>
            </w:pPr>
            <w:r>
              <w:t>Service-Learning (SL / ApS)</w:t>
            </w:r>
          </w:p>
          <w:p w14:paraId="5167D99C" w14:textId="77777777" w:rsidR="000F4835" w:rsidRDefault="00000000">
            <w:pPr>
              <w:spacing w:after="0"/>
            </w:pPr>
            <w:r>
              <w:t>Combined with Project-Based Learning (PBL)</w:t>
            </w:r>
          </w:p>
          <w:p w14:paraId="18142551" w14:textId="77777777" w:rsidR="000F4835" w:rsidRDefault="00000000">
            <w:pPr>
              <w:spacing w:after="0"/>
            </w:pPr>
            <w:r>
              <w:t>Integrated with Immersive Technologies (VR/AR)</w:t>
            </w:r>
          </w:p>
        </w:tc>
      </w:tr>
      <w:tr w:rsidR="000F4835" w14:paraId="382CF70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08CFCFEA" w14:textId="77777777" w:rsidR="000F4835" w:rsidRDefault="00000000">
            <w:pPr>
              <w:spacing w:after="0"/>
              <w:rPr>
                <w:b/>
                <w:bCs/>
              </w:rPr>
            </w:pPr>
            <w:r>
              <w:rPr>
                <w:b/>
                <w:bCs/>
              </w:rPr>
              <w:lastRenderedPageBreak/>
              <w:t>Inclusive and accessibility approach (concrete actions to promote inclusion: adaptations, UDL, Specific support):</w:t>
            </w:r>
          </w:p>
          <w:p w14:paraId="27680C2A" w14:textId="77777777" w:rsidR="000F4835" w:rsidRDefault="000F4835">
            <w:pPr>
              <w:spacing w:after="0"/>
              <w:rPr>
                <w:b/>
                <w:bCs/>
              </w:rPr>
            </w:pPr>
          </w:p>
        </w:tc>
        <w:tc>
          <w:tcPr>
            <w:tcW w:w="10680" w:type="dxa"/>
            <w:tcBorders>
              <w:top w:val="single" w:sz="4" w:space="0" w:color="000000"/>
              <w:left w:val="single" w:sz="4" w:space="0" w:color="000000"/>
              <w:bottom w:val="single" w:sz="4" w:space="0" w:color="000000"/>
              <w:right w:val="single" w:sz="4" w:space="0" w:color="000000"/>
            </w:tcBorders>
          </w:tcPr>
          <w:p w14:paraId="5DA77E06" w14:textId="77777777" w:rsidR="000F4835" w:rsidRDefault="00000000">
            <w:pPr>
              <w:numPr>
                <w:ilvl w:val="0"/>
                <w:numId w:val="13"/>
              </w:numPr>
              <w:pBdr>
                <w:top w:val="nil"/>
                <w:left w:val="nil"/>
                <w:bottom w:val="nil"/>
                <w:right w:val="nil"/>
                <w:between w:val="nil"/>
              </w:pBdr>
              <w:spacing w:after="0" w:line="273" w:lineRule="auto"/>
              <w:ind w:left="0" w:firstLine="0"/>
              <w:rPr>
                <w:color w:val="1F1F1F"/>
              </w:rPr>
            </w:pPr>
            <w:r>
              <w:rPr>
                <w:color w:val="1F1F1F"/>
                <w:u w:val="single"/>
              </w:rPr>
              <w:t>Multiple Means of Engagement</w:t>
            </w:r>
          </w:p>
          <w:p w14:paraId="7D9A930E" w14:textId="77777777" w:rsidR="000F4835" w:rsidRDefault="00000000">
            <w:pPr>
              <w:numPr>
                <w:ilvl w:val="0"/>
                <w:numId w:val="13"/>
              </w:numPr>
              <w:pBdr>
                <w:top w:val="nil"/>
                <w:left w:val="nil"/>
                <w:bottom w:val="nil"/>
                <w:right w:val="nil"/>
                <w:between w:val="nil"/>
              </w:pBdr>
              <w:spacing w:after="0" w:line="273" w:lineRule="auto"/>
              <w:ind w:left="0" w:firstLine="0"/>
              <w:rPr>
                <w:color w:val="1F1F1F"/>
              </w:rPr>
            </w:pPr>
            <w:r>
              <w:rPr>
                <w:color w:val="1F1F1F"/>
              </w:rPr>
              <w:t>Learning is connected to students’ real context by analysing renewable energy implementation in Fuerteventura.</w:t>
            </w:r>
          </w:p>
          <w:p w14:paraId="2E0868FD" w14:textId="77777777" w:rsidR="000F4835" w:rsidRDefault="00000000">
            <w:pPr>
              <w:numPr>
                <w:ilvl w:val="0"/>
                <w:numId w:val="13"/>
              </w:numPr>
              <w:pBdr>
                <w:top w:val="nil"/>
                <w:left w:val="nil"/>
                <w:bottom w:val="nil"/>
                <w:right w:val="nil"/>
                <w:between w:val="nil"/>
              </w:pBdr>
              <w:spacing w:after="0" w:line="273" w:lineRule="auto"/>
              <w:ind w:left="0" w:firstLine="0"/>
              <w:rPr>
                <w:color w:val="1F1F1F"/>
              </w:rPr>
            </w:pPr>
            <w:r>
              <w:rPr>
                <w:color w:val="1F1F1F"/>
              </w:rPr>
              <w:t>Students work in collaborative groups with rotating roles, allowing learners with ADHD or low motivation to take on active roles (e.g., spokesperson or materials manager).</w:t>
            </w:r>
          </w:p>
          <w:p w14:paraId="13B070C7" w14:textId="77777777" w:rsidR="000F4835" w:rsidRDefault="000F4835">
            <w:pPr>
              <w:pBdr>
                <w:top w:val="nil"/>
                <w:left w:val="nil"/>
                <w:bottom w:val="nil"/>
                <w:right w:val="nil"/>
                <w:between w:val="nil"/>
              </w:pBdr>
              <w:spacing w:after="0" w:line="273" w:lineRule="auto"/>
              <w:rPr>
                <w:color w:val="1F1F1F"/>
              </w:rPr>
            </w:pPr>
          </w:p>
          <w:p w14:paraId="72E344FA" w14:textId="77777777" w:rsidR="000F4835" w:rsidRDefault="00000000">
            <w:pPr>
              <w:pBdr>
                <w:top w:val="nil"/>
                <w:left w:val="nil"/>
                <w:bottom w:val="nil"/>
                <w:right w:val="nil"/>
                <w:between w:val="nil"/>
              </w:pBdr>
              <w:spacing w:after="0" w:line="273" w:lineRule="auto"/>
              <w:rPr>
                <w:color w:val="1F1F1F"/>
                <w:u w:val="single"/>
              </w:rPr>
            </w:pPr>
            <w:r>
              <w:rPr>
                <w:color w:val="1F1F1F"/>
                <w:u w:val="single"/>
              </w:rPr>
              <w:t>Multiple Means of Representation</w:t>
            </w:r>
          </w:p>
          <w:p w14:paraId="13DA1DFD" w14:textId="77777777" w:rsidR="000F4835" w:rsidRDefault="00000000">
            <w:pPr>
              <w:pBdr>
                <w:top w:val="nil"/>
                <w:left w:val="nil"/>
                <w:bottom w:val="nil"/>
                <w:right w:val="nil"/>
                <w:between w:val="nil"/>
              </w:pBdr>
              <w:spacing w:after="0" w:line="273" w:lineRule="auto"/>
              <w:rPr>
                <w:color w:val="1F1F1F"/>
              </w:rPr>
            </w:pPr>
            <w:r>
              <w:rPr>
                <w:color w:val="1F1F1F"/>
              </w:rPr>
              <w:t>Content related to work and energy is not limited to written explanations.</w:t>
            </w:r>
          </w:p>
          <w:p w14:paraId="31BD2D6E" w14:textId="77777777" w:rsidR="000F4835" w:rsidRDefault="00000000">
            <w:pPr>
              <w:pBdr>
                <w:top w:val="nil"/>
                <w:left w:val="nil"/>
                <w:bottom w:val="nil"/>
                <w:right w:val="nil"/>
                <w:between w:val="nil"/>
              </w:pBdr>
              <w:spacing w:after="0" w:line="273" w:lineRule="auto"/>
              <w:rPr>
                <w:color w:val="1F1F1F"/>
              </w:rPr>
            </w:pPr>
            <w:r>
              <w:rPr>
                <w:color w:val="1F1F1F"/>
              </w:rPr>
              <w:t>Resources include:</w:t>
            </w:r>
          </w:p>
          <w:p w14:paraId="4184A97B" w14:textId="77777777" w:rsidR="000F4835" w:rsidRDefault="00000000">
            <w:pPr>
              <w:pBdr>
                <w:top w:val="nil"/>
                <w:left w:val="nil"/>
                <w:bottom w:val="nil"/>
                <w:right w:val="nil"/>
                <w:between w:val="nil"/>
              </w:pBdr>
              <w:spacing w:after="0" w:line="273" w:lineRule="auto"/>
              <w:rPr>
                <w:color w:val="1F1F1F"/>
              </w:rPr>
            </w:pPr>
            <w:r>
              <w:rPr>
                <w:color w:val="1F1F1F"/>
              </w:rPr>
              <w:t>Visual infographics</w:t>
            </w:r>
          </w:p>
          <w:p w14:paraId="1966A954" w14:textId="77777777" w:rsidR="000F4835" w:rsidRDefault="00000000">
            <w:pPr>
              <w:pBdr>
                <w:top w:val="nil"/>
                <w:left w:val="nil"/>
                <w:bottom w:val="nil"/>
                <w:right w:val="nil"/>
                <w:between w:val="nil"/>
              </w:pBdr>
              <w:spacing w:after="0" w:line="273" w:lineRule="auto"/>
              <w:rPr>
                <w:color w:val="1F1F1F"/>
              </w:rPr>
            </w:pPr>
            <w:r>
              <w:rPr>
                <w:color w:val="1F1F1F"/>
              </w:rPr>
              <w:t>Interactive simulations (e.g., PhET)</w:t>
            </w:r>
          </w:p>
          <w:p w14:paraId="127AC699" w14:textId="77777777" w:rsidR="000F4835" w:rsidRDefault="00000000">
            <w:pPr>
              <w:pBdr>
                <w:top w:val="nil"/>
                <w:left w:val="nil"/>
                <w:bottom w:val="nil"/>
                <w:right w:val="nil"/>
                <w:between w:val="nil"/>
              </w:pBdr>
              <w:spacing w:after="0" w:line="273" w:lineRule="auto"/>
              <w:rPr>
                <w:color w:val="1F1F1F"/>
              </w:rPr>
            </w:pPr>
            <w:r>
              <w:rPr>
                <w:color w:val="1F1F1F"/>
              </w:rPr>
              <w:t>Subtitled videos on solar, wind, tidal and wave energy</w:t>
            </w:r>
          </w:p>
          <w:p w14:paraId="0B218F36" w14:textId="77777777" w:rsidR="000F4835" w:rsidRDefault="000F4835">
            <w:pPr>
              <w:pBdr>
                <w:top w:val="nil"/>
                <w:left w:val="nil"/>
                <w:bottom w:val="nil"/>
                <w:right w:val="nil"/>
                <w:between w:val="nil"/>
              </w:pBdr>
              <w:spacing w:after="0" w:line="273" w:lineRule="auto"/>
              <w:rPr>
                <w:color w:val="1F1F1F"/>
              </w:rPr>
            </w:pPr>
          </w:p>
          <w:p w14:paraId="217FC3DD" w14:textId="77777777" w:rsidR="000F4835" w:rsidRDefault="00000000">
            <w:pPr>
              <w:spacing w:after="0" w:line="342" w:lineRule="auto"/>
              <w:rPr>
                <w:color w:val="1F1F1F"/>
                <w:sz w:val="21"/>
                <w:szCs w:val="21"/>
              </w:rPr>
            </w:pPr>
            <w:r>
              <w:rPr>
                <w:color w:val="1F1F1F"/>
                <w:sz w:val="21"/>
                <w:szCs w:val="21"/>
              </w:rPr>
              <w:t>These adaptations support:S</w:t>
            </w:r>
          </w:p>
          <w:p w14:paraId="3D89C66F" w14:textId="77777777" w:rsidR="000F4835" w:rsidRDefault="00000000">
            <w:pPr>
              <w:spacing w:after="0" w:line="342" w:lineRule="auto"/>
              <w:rPr>
                <w:color w:val="1F1F1F"/>
                <w:sz w:val="21"/>
                <w:szCs w:val="21"/>
              </w:rPr>
            </w:pPr>
            <w:r>
              <w:rPr>
                <w:color w:val="1F1F1F"/>
                <w:sz w:val="21"/>
                <w:szCs w:val="21"/>
              </w:rPr>
              <w:t>Students with visual or hearing impairments; Students with dyslexia or reading comprehension difficulties (through adapted texts and glossaries)</w:t>
            </w:r>
          </w:p>
          <w:p w14:paraId="698E5F4C" w14:textId="77777777" w:rsidR="000F4835" w:rsidRDefault="00000000">
            <w:pPr>
              <w:pBdr>
                <w:top w:val="nil"/>
                <w:left w:val="nil"/>
                <w:bottom w:val="nil"/>
                <w:right w:val="nil"/>
                <w:between w:val="nil"/>
              </w:pBdr>
              <w:spacing w:after="0" w:line="273" w:lineRule="auto"/>
              <w:rPr>
                <w:color w:val="1F1F1F"/>
              </w:rPr>
            </w:pPr>
            <w:r>
              <w:rPr>
                <w:color w:val="1F1F1F"/>
                <w:u w:val="single"/>
              </w:rPr>
              <w:t>Multiple Means of Action and Expression</w:t>
            </w:r>
          </w:p>
          <w:p w14:paraId="15EAD1AF" w14:textId="77777777" w:rsidR="000F4835" w:rsidRDefault="00000000">
            <w:pPr>
              <w:pBdr>
                <w:top w:val="nil"/>
                <w:left w:val="nil"/>
                <w:bottom w:val="nil"/>
                <w:right w:val="nil"/>
                <w:between w:val="nil"/>
              </w:pBdr>
              <w:spacing w:after="0" w:line="273" w:lineRule="auto"/>
              <w:rPr>
                <w:color w:val="1F1F1F"/>
              </w:rPr>
            </w:pPr>
            <w:r>
              <w:rPr>
                <w:color w:val="1F1F1F"/>
              </w:rPr>
              <w:t>Students are offered different ways to present their learning outcomes.</w:t>
            </w:r>
          </w:p>
          <w:p w14:paraId="6C7AEFB4" w14:textId="77777777" w:rsidR="000F4835" w:rsidRDefault="00000000">
            <w:pPr>
              <w:pBdr>
                <w:top w:val="nil"/>
                <w:left w:val="nil"/>
                <w:bottom w:val="nil"/>
                <w:right w:val="nil"/>
                <w:between w:val="nil"/>
              </w:pBdr>
              <w:spacing w:after="0" w:line="273" w:lineRule="auto"/>
              <w:rPr>
                <w:color w:val="1F1F1F"/>
              </w:rPr>
            </w:pPr>
            <w:r>
              <w:rPr>
                <w:color w:val="1F1F1F"/>
              </w:rPr>
              <w:t>Although VR simulations are the core product, students may also document their learning through:</w:t>
            </w:r>
          </w:p>
          <w:p w14:paraId="434AB105" w14:textId="77777777" w:rsidR="000F4835" w:rsidRDefault="00000000">
            <w:pPr>
              <w:pBdr>
                <w:top w:val="nil"/>
                <w:left w:val="nil"/>
                <w:bottom w:val="nil"/>
                <w:right w:val="nil"/>
                <w:between w:val="nil"/>
              </w:pBdr>
              <w:spacing w:after="0" w:line="273" w:lineRule="auto"/>
              <w:rPr>
                <w:color w:val="1F1F1F"/>
              </w:rPr>
            </w:pPr>
            <w:r>
              <w:rPr>
                <w:color w:val="1F1F1F"/>
              </w:rPr>
              <w:t>Podcasts</w:t>
            </w:r>
          </w:p>
          <w:p w14:paraId="2375E48F" w14:textId="77777777" w:rsidR="000F4835" w:rsidRDefault="00000000">
            <w:pPr>
              <w:pBdr>
                <w:top w:val="nil"/>
                <w:left w:val="nil"/>
                <w:bottom w:val="nil"/>
                <w:right w:val="nil"/>
                <w:between w:val="nil"/>
              </w:pBdr>
              <w:spacing w:after="0" w:line="273" w:lineRule="auto"/>
              <w:rPr>
                <w:color w:val="1F1F1F"/>
              </w:rPr>
            </w:pPr>
            <w:r>
              <w:rPr>
                <w:color w:val="1F1F1F"/>
              </w:rPr>
              <w:t>Learning journals</w:t>
            </w:r>
          </w:p>
          <w:p w14:paraId="7CCE1052" w14:textId="77777777" w:rsidR="000F4835" w:rsidRDefault="00000000">
            <w:pPr>
              <w:pBdr>
                <w:top w:val="nil"/>
                <w:left w:val="nil"/>
                <w:bottom w:val="nil"/>
                <w:right w:val="nil"/>
                <w:between w:val="nil"/>
              </w:pBdr>
              <w:spacing w:after="0" w:line="273" w:lineRule="auto"/>
              <w:rPr>
                <w:color w:val="1F1F1F"/>
              </w:rPr>
            </w:pPr>
            <w:r>
              <w:rPr>
                <w:color w:val="1F1F1F"/>
              </w:rPr>
              <w:t>Digital posters</w:t>
            </w:r>
          </w:p>
          <w:p w14:paraId="085519D8" w14:textId="77777777" w:rsidR="000F4835" w:rsidRDefault="00000000">
            <w:pPr>
              <w:pBdr>
                <w:top w:val="nil"/>
                <w:left w:val="nil"/>
                <w:bottom w:val="nil"/>
                <w:right w:val="nil"/>
                <w:between w:val="nil"/>
              </w:pBdr>
              <w:spacing w:after="0" w:line="273" w:lineRule="auto"/>
              <w:rPr>
                <w:color w:val="1F1F1F"/>
              </w:rPr>
            </w:pPr>
            <w:r>
              <w:rPr>
                <w:color w:val="1F1F1F"/>
              </w:rPr>
              <w:t>Videos</w:t>
            </w:r>
          </w:p>
          <w:p w14:paraId="43CD3747" w14:textId="77777777" w:rsidR="000F4835" w:rsidRDefault="00000000">
            <w:pPr>
              <w:pBdr>
                <w:top w:val="nil"/>
                <w:left w:val="nil"/>
                <w:bottom w:val="nil"/>
                <w:right w:val="nil"/>
                <w:between w:val="nil"/>
              </w:pBdr>
              <w:spacing w:after="0" w:line="273" w:lineRule="auto"/>
              <w:rPr>
                <w:color w:val="1F1F1F"/>
              </w:rPr>
            </w:pPr>
            <w:r>
              <w:rPr>
                <w:color w:val="1F1F1F"/>
              </w:rPr>
              <w:t>For high-ability students, additional challenges are provided, particularly in VR programming tasks.</w:t>
            </w:r>
          </w:p>
          <w:p w14:paraId="32CE8765" w14:textId="77777777" w:rsidR="000F4835" w:rsidRDefault="000F4835">
            <w:pPr>
              <w:spacing w:after="0"/>
            </w:pPr>
          </w:p>
        </w:tc>
      </w:tr>
      <w:tr w:rsidR="000F4835" w14:paraId="5DE6178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00E5A88" w14:textId="77777777" w:rsidR="000F4835" w:rsidRDefault="00000000">
            <w:pPr>
              <w:spacing w:after="0"/>
              <w:rPr>
                <w:b/>
                <w:bCs/>
              </w:rPr>
            </w:pPr>
            <w:r>
              <w:rPr>
                <w:b/>
                <w:bCs/>
              </w:rPr>
              <w:lastRenderedPageBreak/>
              <w:t>Addressing the gender perspective (concrete actions to promote girls' interest in STEM):</w:t>
            </w:r>
          </w:p>
        </w:tc>
        <w:tc>
          <w:tcPr>
            <w:tcW w:w="10680" w:type="dxa"/>
            <w:tcBorders>
              <w:top w:val="single" w:sz="4" w:space="0" w:color="000000"/>
              <w:left w:val="single" w:sz="4" w:space="0" w:color="000000"/>
              <w:bottom w:val="single" w:sz="4" w:space="0" w:color="000000"/>
              <w:right w:val="single" w:sz="4" w:space="0" w:color="000000"/>
            </w:tcBorders>
          </w:tcPr>
          <w:p w14:paraId="31B3DEB6" w14:textId="77777777" w:rsidR="000F4835" w:rsidRDefault="00000000">
            <w:pPr>
              <w:spacing w:after="0"/>
            </w:pPr>
            <w:r>
              <w:t>Biographical research to highlight women’s contributions to renewable energy technologies</w:t>
            </w:r>
          </w:p>
          <w:p w14:paraId="5C73B4A5" w14:textId="77777777" w:rsidR="000F4835" w:rsidRDefault="00000000">
            <w:pPr>
              <w:spacing w:after="0"/>
            </w:pPr>
            <w:r>
              <w:t>Guided debates to analyse the gender gap in engineering careers</w:t>
            </w:r>
          </w:p>
        </w:tc>
      </w:tr>
      <w:tr w:rsidR="000F4835" w14:paraId="422A228C"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5F224E7E" w14:textId="77777777" w:rsidR="000F4835" w:rsidRDefault="00000000">
            <w:pPr>
              <w:spacing w:after="0"/>
              <w:jc w:val="center"/>
              <w:rPr>
                <w:color w:val="000000"/>
                <w:sz w:val="24"/>
                <w:szCs w:val="24"/>
              </w:rPr>
            </w:pPr>
            <w:r>
              <w:rPr>
                <w:color w:val="000000"/>
                <w:sz w:val="24"/>
                <w:szCs w:val="24"/>
              </w:rPr>
              <w:t>VR-based learning activities proposed</w:t>
            </w:r>
          </w:p>
        </w:tc>
      </w:tr>
      <w:tr w:rsidR="000F4835" w14:paraId="25E0FC45"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657C287A" w14:textId="77777777" w:rsidR="000F4835" w:rsidRDefault="00000000">
            <w:pPr>
              <w:spacing w:after="0" w:line="240" w:lineRule="auto"/>
              <w:rPr>
                <w:b/>
                <w:bCs/>
              </w:rPr>
            </w:pPr>
            <w:r>
              <w:rPr>
                <w:b/>
                <w:bCs/>
              </w:rPr>
              <w:t xml:space="preserve">VR Tools used </w:t>
            </w:r>
          </w:p>
          <w:p w14:paraId="6729C56E" w14:textId="77777777" w:rsidR="000F4835" w:rsidRDefault="000F4835">
            <w:pPr>
              <w:spacing w:after="0"/>
              <w:rPr>
                <w:b/>
                <w:bCs/>
              </w:rPr>
            </w:pPr>
          </w:p>
        </w:tc>
        <w:tc>
          <w:tcPr>
            <w:tcW w:w="10680" w:type="dxa"/>
            <w:tcBorders>
              <w:top w:val="single" w:sz="4" w:space="0" w:color="000000"/>
              <w:left w:val="single" w:sz="4" w:space="0" w:color="000000"/>
              <w:bottom w:val="single" w:sz="4" w:space="0" w:color="000000"/>
              <w:right w:val="single" w:sz="4" w:space="0" w:color="000000"/>
            </w:tcBorders>
          </w:tcPr>
          <w:p w14:paraId="4888097E" w14:textId="77777777" w:rsidR="000F4835" w:rsidRDefault="00000000">
            <w:pPr>
              <w:spacing w:after="0"/>
            </w:pPr>
            <w:r>
              <w:t>Delightex Edu, Unity, gafas RV, interactive screens, tablets or smartphones.</w:t>
            </w:r>
          </w:p>
        </w:tc>
      </w:tr>
      <w:tr w:rsidR="000F4835" w14:paraId="00F11719"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433AA035" w14:textId="77777777" w:rsidR="000F4835" w:rsidRDefault="000F4835">
            <w:pPr>
              <w:spacing w:after="0"/>
              <w:rPr>
                <w:b/>
                <w:bCs/>
              </w:rPr>
            </w:pPr>
          </w:p>
          <w:p w14:paraId="3B20F37C" w14:textId="77777777" w:rsidR="000F4835" w:rsidRDefault="00000000">
            <w:pPr>
              <w:spacing w:after="0" w:line="240" w:lineRule="auto"/>
              <w:rPr>
                <w:b/>
                <w:bCs/>
              </w:rPr>
            </w:pPr>
            <w:r>
              <w:rPr>
                <w:b/>
                <w:bCs/>
              </w:rPr>
              <w:t>What immersive and active experiences does the VR tool allow in this educational proposal?</w:t>
            </w:r>
          </w:p>
          <w:p w14:paraId="7A29BAE7" w14:textId="77777777" w:rsidR="000F4835" w:rsidRDefault="000F4835">
            <w:pPr>
              <w:spacing w:after="0"/>
              <w:rPr>
                <w:b/>
                <w:bCs/>
              </w:rPr>
            </w:pPr>
          </w:p>
        </w:tc>
        <w:tc>
          <w:tcPr>
            <w:tcW w:w="10680" w:type="dxa"/>
            <w:tcBorders>
              <w:top w:val="single" w:sz="4" w:space="0" w:color="000000"/>
              <w:left w:val="single" w:sz="4" w:space="0" w:color="000000"/>
              <w:bottom w:val="single" w:sz="4" w:space="0" w:color="000000"/>
              <w:right w:val="single" w:sz="4" w:space="0" w:color="000000"/>
            </w:tcBorders>
          </w:tcPr>
          <w:p w14:paraId="2DF42E79" w14:textId="77777777" w:rsidR="000F4835" w:rsidRDefault="00000000">
            <w:pPr>
              <w:pBdr>
                <w:top w:val="nil"/>
                <w:left w:val="nil"/>
                <w:bottom w:val="nil"/>
                <w:right w:val="nil"/>
                <w:between w:val="nil"/>
              </w:pBdr>
              <w:spacing w:after="0" w:line="273" w:lineRule="auto"/>
            </w:pPr>
            <w:r>
              <w:t>Virtual Reality (VR)</w:t>
            </w:r>
          </w:p>
          <w:p w14:paraId="0BA7A9DB" w14:textId="77777777" w:rsidR="000F4835" w:rsidRDefault="00000000">
            <w:pPr>
              <w:pBdr>
                <w:top w:val="nil"/>
                <w:left w:val="nil"/>
                <w:bottom w:val="nil"/>
                <w:right w:val="nil"/>
                <w:between w:val="nil"/>
              </w:pBdr>
              <w:spacing w:after="0" w:line="273" w:lineRule="auto"/>
            </w:pPr>
            <w:r>
              <w:t>Students will:</w:t>
            </w:r>
          </w:p>
          <w:p w14:paraId="3A2BFE7E" w14:textId="77777777" w:rsidR="000F4835" w:rsidRDefault="00000000">
            <w:pPr>
              <w:pBdr>
                <w:top w:val="nil"/>
                <w:left w:val="nil"/>
                <w:bottom w:val="nil"/>
                <w:right w:val="nil"/>
                <w:between w:val="nil"/>
              </w:pBdr>
              <w:spacing w:after="0" w:line="273" w:lineRule="auto"/>
            </w:pPr>
            <w:r>
              <w:t>Create immersive simulations explaining the physical principles behind renewable energy systems</w:t>
            </w:r>
          </w:p>
          <w:p w14:paraId="44CEE9A3" w14:textId="77777777" w:rsidR="000F4835" w:rsidRDefault="00000000">
            <w:pPr>
              <w:pBdr>
                <w:top w:val="nil"/>
                <w:left w:val="nil"/>
                <w:bottom w:val="nil"/>
                <w:right w:val="nil"/>
                <w:between w:val="nil"/>
              </w:pBdr>
              <w:spacing w:after="0" w:line="273" w:lineRule="auto"/>
            </w:pPr>
            <w:r>
              <w:t>Describe:</w:t>
            </w:r>
          </w:p>
          <w:p w14:paraId="50E5DF17" w14:textId="77777777" w:rsidR="000F4835" w:rsidRDefault="00000000">
            <w:pPr>
              <w:pBdr>
                <w:top w:val="nil"/>
                <w:left w:val="nil"/>
                <w:bottom w:val="nil"/>
                <w:right w:val="nil"/>
                <w:between w:val="nil"/>
              </w:pBdr>
              <w:spacing w:after="0" w:line="273" w:lineRule="auto"/>
            </w:pPr>
            <w:r>
              <w:t>Types of installations</w:t>
            </w:r>
          </w:p>
          <w:p w14:paraId="1DAC5D22" w14:textId="77777777" w:rsidR="000F4835" w:rsidRDefault="00000000">
            <w:pPr>
              <w:pBdr>
                <w:top w:val="nil"/>
                <w:left w:val="nil"/>
                <w:bottom w:val="nil"/>
                <w:right w:val="nil"/>
                <w:between w:val="nil"/>
              </w:pBdr>
              <w:spacing w:after="0" w:line="273" w:lineRule="auto"/>
            </w:pPr>
            <w:r>
              <w:t>Advantages and disadvantages</w:t>
            </w:r>
          </w:p>
          <w:p w14:paraId="787DAAC7" w14:textId="77777777" w:rsidR="000F4835" w:rsidRDefault="00000000">
            <w:pPr>
              <w:pBdr>
                <w:top w:val="nil"/>
                <w:left w:val="nil"/>
                <w:bottom w:val="nil"/>
                <w:right w:val="nil"/>
                <w:between w:val="nil"/>
              </w:pBdr>
              <w:spacing w:after="0" w:line="273" w:lineRule="auto"/>
            </w:pPr>
            <w:r>
              <w:t>Interactions between different energy systems</w:t>
            </w:r>
          </w:p>
          <w:p w14:paraId="080D94CC" w14:textId="77777777" w:rsidR="000F4835" w:rsidRDefault="00000000">
            <w:pPr>
              <w:pBdr>
                <w:top w:val="nil"/>
                <w:left w:val="nil"/>
                <w:bottom w:val="nil"/>
                <w:right w:val="nil"/>
                <w:between w:val="nil"/>
              </w:pBdr>
              <w:spacing w:after="0" w:line="273" w:lineRule="auto"/>
            </w:pPr>
            <w:r>
              <w:t>They will use platforms such as CoSpaces Edu or basic Unity to model how hybrid energy systems operate.</w:t>
            </w:r>
          </w:p>
          <w:p w14:paraId="0C121D5F" w14:textId="77777777" w:rsidR="000F4835" w:rsidRDefault="000F4835">
            <w:pPr>
              <w:pBdr>
                <w:top w:val="nil"/>
                <w:left w:val="nil"/>
                <w:bottom w:val="nil"/>
                <w:right w:val="nil"/>
                <w:between w:val="nil"/>
              </w:pBdr>
              <w:spacing w:after="0" w:line="273" w:lineRule="auto"/>
            </w:pPr>
          </w:p>
          <w:p w14:paraId="2DFD6F06" w14:textId="77777777" w:rsidR="000F4835" w:rsidRDefault="00000000">
            <w:pPr>
              <w:pBdr>
                <w:top w:val="nil"/>
                <w:left w:val="nil"/>
                <w:bottom w:val="nil"/>
                <w:right w:val="nil"/>
                <w:between w:val="nil"/>
              </w:pBdr>
              <w:spacing w:after="0" w:line="273" w:lineRule="auto"/>
            </w:pPr>
            <w:r>
              <w:t>Augmented Reality (AR)</w:t>
            </w:r>
          </w:p>
          <w:p w14:paraId="6E9904C8" w14:textId="77777777" w:rsidR="000F4835" w:rsidRDefault="00000000">
            <w:pPr>
              <w:pBdr>
                <w:top w:val="nil"/>
                <w:left w:val="nil"/>
                <w:bottom w:val="nil"/>
                <w:right w:val="nil"/>
                <w:between w:val="nil"/>
              </w:pBdr>
              <w:spacing w:after="0" w:line="273" w:lineRule="auto"/>
            </w:pPr>
            <w:r>
              <w:t>Students will:</w:t>
            </w:r>
          </w:p>
          <w:p w14:paraId="7F59510E" w14:textId="77777777" w:rsidR="000F4835" w:rsidRDefault="00000000">
            <w:pPr>
              <w:pBdr>
                <w:top w:val="nil"/>
                <w:left w:val="nil"/>
                <w:bottom w:val="nil"/>
                <w:right w:val="nil"/>
                <w:between w:val="nil"/>
              </w:pBdr>
              <w:spacing w:after="0" w:line="273" w:lineRule="auto"/>
            </w:pPr>
            <w:r>
              <w:t>Design AR markers placed on a 3D printed physical map of Fuerteventura</w:t>
            </w:r>
          </w:p>
          <w:p w14:paraId="20879593" w14:textId="77777777" w:rsidR="000F4835" w:rsidRDefault="00000000">
            <w:pPr>
              <w:pBdr>
                <w:top w:val="nil"/>
                <w:left w:val="nil"/>
                <w:bottom w:val="nil"/>
                <w:right w:val="nil"/>
                <w:between w:val="nil"/>
              </w:pBdr>
              <w:spacing w:after="0" w:line="273" w:lineRule="auto"/>
            </w:pPr>
            <w:r>
              <w:t>When scanned with tablets:</w:t>
            </w:r>
          </w:p>
          <w:p w14:paraId="0C81FC40" w14:textId="77777777" w:rsidR="000F4835" w:rsidRDefault="00000000">
            <w:pPr>
              <w:pBdr>
                <w:top w:val="nil"/>
                <w:left w:val="nil"/>
                <w:bottom w:val="nil"/>
                <w:right w:val="nil"/>
                <w:between w:val="nil"/>
              </w:pBdr>
              <w:spacing w:after="0" w:line="273" w:lineRule="auto"/>
            </w:pPr>
            <w:r>
              <w:t>Interactive 3D models of energy installations will appear</w:t>
            </w:r>
          </w:p>
          <w:p w14:paraId="71B6E08A" w14:textId="77777777" w:rsidR="000F4835" w:rsidRDefault="00000000">
            <w:pPr>
              <w:pBdr>
                <w:top w:val="nil"/>
                <w:left w:val="nil"/>
                <w:bottom w:val="nil"/>
                <w:right w:val="nil"/>
                <w:between w:val="nil"/>
              </w:pBdr>
              <w:spacing w:after="0" w:line="273" w:lineRule="auto"/>
            </w:pPr>
            <w:r>
              <w:t>Examples: onshore wind farms, coastal wave energy systems</w:t>
            </w:r>
          </w:p>
          <w:p w14:paraId="0FD0FE4E" w14:textId="77777777" w:rsidR="000F4835" w:rsidRDefault="000F4835">
            <w:pPr>
              <w:pBdr>
                <w:top w:val="nil"/>
                <w:left w:val="nil"/>
                <w:bottom w:val="nil"/>
                <w:right w:val="nil"/>
                <w:between w:val="nil"/>
              </w:pBdr>
              <w:spacing w:after="0" w:line="273" w:lineRule="auto"/>
            </w:pPr>
          </w:p>
          <w:p w14:paraId="5FB8A6AA" w14:textId="77777777" w:rsidR="000F4835" w:rsidRDefault="00000000">
            <w:pPr>
              <w:pBdr>
                <w:top w:val="nil"/>
                <w:left w:val="nil"/>
                <w:bottom w:val="nil"/>
                <w:right w:val="nil"/>
                <w:between w:val="nil"/>
              </w:pBdr>
              <w:spacing w:after="0" w:line="273" w:lineRule="auto"/>
            </w:pPr>
            <w:r>
              <w:t>Activities Using VR Technologies</w:t>
            </w:r>
          </w:p>
          <w:p w14:paraId="49DEA7AA" w14:textId="77777777" w:rsidR="000F4835" w:rsidRDefault="00000000">
            <w:pPr>
              <w:pBdr>
                <w:top w:val="nil"/>
                <w:left w:val="nil"/>
                <w:bottom w:val="nil"/>
                <w:right w:val="nil"/>
                <w:between w:val="nil"/>
              </w:pBdr>
              <w:spacing w:after="0" w:line="273" w:lineRule="auto"/>
            </w:pPr>
            <w:r>
              <w:t>Activity 3.1 (3D modelling and block programming):</w:t>
            </w:r>
          </w:p>
          <w:p w14:paraId="7DD311C6" w14:textId="77777777" w:rsidR="000F4835" w:rsidRDefault="00000000">
            <w:pPr>
              <w:pBdr>
                <w:top w:val="nil"/>
                <w:left w:val="nil"/>
                <w:bottom w:val="nil"/>
                <w:right w:val="nil"/>
                <w:between w:val="nil"/>
              </w:pBdr>
              <w:spacing w:after="0" w:line="273" w:lineRule="auto"/>
            </w:pPr>
            <w:r>
              <w:t>Explanation of the physical principles behind each type of energy system</w:t>
            </w:r>
          </w:p>
          <w:p w14:paraId="255DE426" w14:textId="77777777" w:rsidR="000F4835" w:rsidRDefault="00000000">
            <w:pPr>
              <w:pBdr>
                <w:top w:val="nil"/>
                <w:left w:val="nil"/>
                <w:bottom w:val="nil"/>
                <w:right w:val="nil"/>
                <w:between w:val="nil"/>
              </w:pBdr>
              <w:spacing w:after="0" w:line="273" w:lineRule="auto"/>
            </w:pPr>
            <w:r>
              <w:lastRenderedPageBreak/>
              <w:t>Activity 3.2 (3D modelling and programming):</w:t>
            </w:r>
          </w:p>
          <w:p w14:paraId="1E064C04" w14:textId="77777777" w:rsidR="000F4835" w:rsidRDefault="00000000">
            <w:pPr>
              <w:pBdr>
                <w:top w:val="nil"/>
                <w:left w:val="nil"/>
                <w:bottom w:val="nil"/>
                <w:right w:val="nil"/>
                <w:between w:val="nil"/>
              </w:pBdr>
              <w:spacing w:after="0" w:line="273" w:lineRule="auto"/>
            </w:pPr>
            <w:r>
              <w:t>Description of installations, including advantages, disadvantages and interactions</w:t>
            </w:r>
          </w:p>
          <w:p w14:paraId="729EF07E" w14:textId="77777777" w:rsidR="000F4835" w:rsidRDefault="00000000">
            <w:pPr>
              <w:pBdr>
                <w:top w:val="nil"/>
                <w:left w:val="nil"/>
                <w:bottom w:val="nil"/>
                <w:right w:val="nil"/>
                <w:between w:val="nil"/>
              </w:pBdr>
              <w:spacing w:after="0" w:line="273" w:lineRule="auto"/>
            </w:pPr>
            <w:r>
              <w:t>Activity 3.3 (AR information points):</w:t>
            </w:r>
          </w:p>
          <w:p w14:paraId="567D1712" w14:textId="77777777" w:rsidR="000F4835" w:rsidRDefault="00000000">
            <w:pPr>
              <w:pBdr>
                <w:top w:val="nil"/>
                <w:left w:val="nil"/>
                <w:bottom w:val="nil"/>
                <w:right w:val="nil"/>
                <w:between w:val="nil"/>
              </w:pBdr>
              <w:spacing w:after="0" w:line="273" w:lineRule="auto"/>
            </w:pPr>
            <w:r>
              <w:t>AR markers placed on a 3D physical map of Fuerteventura to justify location decisions</w:t>
            </w:r>
          </w:p>
          <w:p w14:paraId="17EAECC7" w14:textId="77777777" w:rsidR="000F4835" w:rsidRDefault="00000000">
            <w:pPr>
              <w:pBdr>
                <w:top w:val="nil"/>
                <w:left w:val="nil"/>
                <w:bottom w:val="nil"/>
                <w:right w:val="nil"/>
                <w:between w:val="nil"/>
              </w:pBdr>
              <w:spacing w:after="0" w:line="273" w:lineRule="auto"/>
            </w:pPr>
            <w:r>
              <w:t>Activity 4.1 (Immersive exhibition):</w:t>
            </w:r>
          </w:p>
          <w:p w14:paraId="2A8A3C9A" w14:textId="77777777" w:rsidR="000F4835" w:rsidRDefault="00000000">
            <w:pPr>
              <w:pBdr>
                <w:top w:val="nil"/>
                <w:left w:val="nil"/>
                <w:bottom w:val="nil"/>
                <w:right w:val="nil"/>
                <w:between w:val="nil"/>
              </w:pBdr>
              <w:spacing w:after="0" w:line="273" w:lineRule="auto"/>
            </w:pPr>
            <w:r>
              <w:t>Presentation of VR simulations to the educational community and external stakeholders to promote awareness of renewable energy and carbon footprint reduction (SDG 7)</w:t>
            </w:r>
          </w:p>
          <w:p w14:paraId="14439D2A" w14:textId="77777777" w:rsidR="000F4835" w:rsidRDefault="000F4835">
            <w:pPr>
              <w:pBdr>
                <w:top w:val="nil"/>
                <w:left w:val="nil"/>
                <w:bottom w:val="nil"/>
                <w:right w:val="nil"/>
                <w:between w:val="nil"/>
              </w:pBdr>
              <w:spacing w:after="0" w:line="273" w:lineRule="auto"/>
            </w:pPr>
          </w:p>
        </w:tc>
      </w:tr>
      <w:tr w:rsidR="000F4835" w14:paraId="253C860B"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C0FCE75" w14:textId="448B29B8" w:rsidR="000F4835" w:rsidRDefault="00000000">
            <w:pPr>
              <w:spacing w:after="0"/>
              <w:rPr>
                <w:b/>
                <w:bCs/>
              </w:rPr>
            </w:pPr>
            <w:r>
              <w:rPr>
                <w:b/>
                <w:bCs/>
              </w:rPr>
              <w:lastRenderedPageBreak/>
              <w:t xml:space="preserve">VR4STEAM interactive VR module </w:t>
            </w:r>
            <w:r w:rsidR="00614125">
              <w:rPr>
                <w:b/>
                <w:bCs/>
              </w:rPr>
              <w:t>reco</w:t>
            </w:r>
            <w:r w:rsidR="007A461F">
              <w:rPr>
                <w:b/>
                <w:bCs/>
              </w:rPr>
              <w:t>m</w:t>
            </w:r>
            <w:r w:rsidR="00614125">
              <w:rPr>
                <w:b/>
                <w:bCs/>
              </w:rPr>
              <w:t>mended</w:t>
            </w:r>
          </w:p>
          <w:p w14:paraId="45703712" w14:textId="7B30DE28" w:rsidR="000F4835" w:rsidRDefault="000F4835">
            <w:pPr>
              <w:spacing w:after="0"/>
              <w:rPr>
                <w:color w:val="EE0000"/>
              </w:rPr>
            </w:pPr>
          </w:p>
        </w:tc>
        <w:tc>
          <w:tcPr>
            <w:tcW w:w="10680" w:type="dxa"/>
            <w:tcBorders>
              <w:top w:val="single" w:sz="4" w:space="0" w:color="000000"/>
              <w:left w:val="single" w:sz="4" w:space="0" w:color="000000"/>
              <w:bottom w:val="single" w:sz="4" w:space="0" w:color="000000"/>
              <w:right w:val="single" w:sz="4" w:space="0" w:color="000000"/>
            </w:tcBorders>
          </w:tcPr>
          <w:p w14:paraId="7EACAADF" w14:textId="77777777" w:rsidR="00614125" w:rsidRPr="00614125" w:rsidRDefault="00614125" w:rsidP="00614125">
            <w:pPr>
              <w:spacing w:after="0"/>
              <w:rPr>
                <w:lang w:val="es-ES"/>
              </w:rPr>
            </w:pPr>
            <w:r w:rsidRPr="00614125">
              <w:rPr>
                <w:b/>
                <w:bCs/>
                <w:lang w:val="en-US"/>
              </w:rPr>
              <w:t xml:space="preserve">Geothermal Mission: From the Earth's Heat to a Sustainable Future </w:t>
            </w:r>
          </w:p>
          <w:p w14:paraId="7CFD874D" w14:textId="77777777" w:rsidR="000F4835" w:rsidRDefault="000F4835">
            <w:pPr>
              <w:spacing w:after="0"/>
            </w:pPr>
          </w:p>
        </w:tc>
      </w:tr>
      <w:tr w:rsidR="000F4835" w14:paraId="123A82B0"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1DEF0B38" w14:textId="77777777" w:rsidR="000F4835" w:rsidRDefault="00000000">
            <w:pPr>
              <w:spacing w:after="0"/>
              <w:rPr>
                <w:b/>
                <w:bCs/>
              </w:rPr>
            </w:pPr>
            <w:r>
              <w:rPr>
                <w:b/>
                <w:bCs/>
              </w:rPr>
              <w:t>Activities of the lesson plan in which VR technologies/resources are used (nº X, nº Y...)</w:t>
            </w:r>
          </w:p>
        </w:tc>
        <w:tc>
          <w:tcPr>
            <w:tcW w:w="10680" w:type="dxa"/>
            <w:tcBorders>
              <w:top w:val="single" w:sz="4" w:space="0" w:color="000000"/>
              <w:left w:val="single" w:sz="4" w:space="0" w:color="000000"/>
              <w:bottom w:val="single" w:sz="4" w:space="0" w:color="000000"/>
              <w:right w:val="single" w:sz="4" w:space="0" w:color="000000"/>
            </w:tcBorders>
          </w:tcPr>
          <w:p w14:paraId="768E3829" w14:textId="77777777" w:rsidR="000F4835" w:rsidRDefault="00000000">
            <w:pPr>
              <w:spacing w:after="0"/>
            </w:pPr>
            <w:r>
              <w:t>Activity 3.1 (3D modelling and block-based programming): Explanation of the physical principles that enable energy generation in each type of installation</w:t>
            </w:r>
          </w:p>
          <w:p w14:paraId="490D6E69" w14:textId="77777777" w:rsidR="000F4835" w:rsidRDefault="000F4835" w:rsidP="003D3D4C">
            <w:pPr>
              <w:spacing w:after="0"/>
              <w:ind w:left="360"/>
            </w:pPr>
          </w:p>
          <w:p w14:paraId="2351932E" w14:textId="77777777" w:rsidR="000F4835" w:rsidRDefault="00000000">
            <w:pPr>
              <w:spacing w:after="0"/>
            </w:pPr>
            <w:r>
              <w:t>Activity 3.2 (3D modelling and programming): Description of installations, advantages and disadvantages, and possible interactions between them</w:t>
            </w:r>
          </w:p>
          <w:p w14:paraId="0B8807CF" w14:textId="77777777" w:rsidR="000F4835" w:rsidRDefault="000F4835" w:rsidP="003D3D4C">
            <w:pPr>
              <w:spacing w:after="0"/>
              <w:ind w:left="360"/>
            </w:pPr>
          </w:p>
          <w:p w14:paraId="7CA0373C" w14:textId="77777777" w:rsidR="000F4835" w:rsidRDefault="00000000">
            <w:pPr>
              <w:spacing w:after="0"/>
            </w:pPr>
            <w:r>
              <w:t>Activity 3.3 (AR information points): AR markers placed on a 3D physical map of Fuerteventura to present possible locations and justify decisions</w:t>
            </w:r>
          </w:p>
          <w:p w14:paraId="2973EAFD" w14:textId="77777777" w:rsidR="000F4835" w:rsidRDefault="000F4835" w:rsidP="003D3D4C">
            <w:pPr>
              <w:spacing w:after="0"/>
              <w:ind w:left="360"/>
            </w:pPr>
          </w:p>
          <w:p w14:paraId="5F0ABEDB" w14:textId="77777777" w:rsidR="000F4835" w:rsidRDefault="000F4835" w:rsidP="003D3D4C">
            <w:pPr>
              <w:spacing w:after="0"/>
              <w:ind w:left="360"/>
            </w:pPr>
          </w:p>
          <w:p w14:paraId="3A48B452" w14:textId="77777777" w:rsidR="000F4835" w:rsidRDefault="00000000">
            <w:pPr>
              <w:spacing w:after="0"/>
            </w:pPr>
            <w:r>
              <w:t>Activity 4.1 (Immersive presentation): Presentation of VR simulations to the educational community and other stakeholders to raise awareness about the benefits of these technologies in reducing the carbon footprint (SDG 7)</w:t>
            </w:r>
          </w:p>
        </w:tc>
      </w:tr>
      <w:tr w:rsidR="000F4835" w14:paraId="43E29A80"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9B445B2" w14:textId="54D99CEC" w:rsidR="000F4835" w:rsidRDefault="003D3D4C">
            <w:pPr>
              <w:spacing w:after="0"/>
              <w:jc w:val="center"/>
              <w:rPr>
                <w:b/>
                <w:bCs/>
              </w:rPr>
            </w:pPr>
            <w:r>
              <w:rPr>
                <w:b/>
                <w:bCs/>
              </w:rPr>
              <w:t>Competences to develop</w:t>
            </w:r>
          </w:p>
        </w:tc>
      </w:tr>
      <w:tr w:rsidR="000F4835" w14:paraId="2FA50109"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674DFC5C" w14:textId="77777777" w:rsidR="000F4835" w:rsidRDefault="00000000">
            <w:r>
              <w:rPr>
                <w:b/>
                <w:bCs/>
              </w:rPr>
              <w:t>Indicate which and how they will be integrated into practice</w:t>
            </w:r>
          </w:p>
          <w:p w14:paraId="35D749C9" w14:textId="77777777" w:rsidR="000F4835" w:rsidRDefault="00000000">
            <w:r>
              <w:lastRenderedPageBreak/>
              <w:t>Digital, Problem Solving, Innovation and creativity, Critical Thinking , Communication,  Meta – cognitive skills, collaboration, Selft-regulation.</w:t>
            </w:r>
          </w:p>
          <w:p w14:paraId="1F36813C" w14:textId="77777777" w:rsidR="000F4835" w:rsidRDefault="000F4835"/>
        </w:tc>
        <w:tc>
          <w:tcPr>
            <w:tcW w:w="10680" w:type="dxa"/>
            <w:tcBorders>
              <w:top w:val="single" w:sz="4" w:space="0" w:color="000000"/>
              <w:left w:val="single" w:sz="4" w:space="0" w:color="000000"/>
              <w:bottom w:val="single" w:sz="4" w:space="0" w:color="000000"/>
              <w:right w:val="single" w:sz="4" w:space="0" w:color="000000"/>
            </w:tcBorders>
          </w:tcPr>
          <w:p w14:paraId="09088CC7" w14:textId="77777777" w:rsidR="000F4835" w:rsidRDefault="00000000">
            <w:pPr>
              <w:numPr>
                <w:ilvl w:val="0"/>
                <w:numId w:val="15"/>
              </w:numPr>
              <w:spacing w:before="220" w:after="0"/>
              <w:rPr>
                <w:rFonts w:ascii="Arial" w:eastAsia="Arial" w:hAnsi="Arial" w:cs="Arial"/>
                <w:sz w:val="21"/>
                <w:szCs w:val="21"/>
              </w:rPr>
            </w:pPr>
            <w:r>
              <w:rPr>
                <w:b/>
                <w:bCs/>
                <w:sz w:val="21"/>
                <w:szCs w:val="21"/>
              </w:rPr>
              <w:lastRenderedPageBreak/>
              <w:t>Digital competence:</w:t>
            </w:r>
            <w:r>
              <w:rPr>
                <w:b/>
                <w:bCs/>
                <w:sz w:val="21"/>
                <w:szCs w:val="21"/>
              </w:rPr>
              <w:br/>
            </w:r>
            <w:r>
              <w:rPr>
                <w:sz w:val="21"/>
                <w:szCs w:val="21"/>
              </w:rPr>
              <w:t xml:space="preserve"> Integrated throughout the entire learning situation.</w:t>
            </w:r>
          </w:p>
          <w:p w14:paraId="280D67B1" w14:textId="77777777" w:rsidR="000F4835" w:rsidRDefault="00000000">
            <w:pPr>
              <w:numPr>
                <w:ilvl w:val="0"/>
                <w:numId w:val="15"/>
              </w:numPr>
              <w:spacing w:after="0"/>
              <w:rPr>
                <w:rFonts w:ascii="Arial" w:eastAsia="Arial" w:hAnsi="Arial" w:cs="Arial"/>
                <w:sz w:val="21"/>
                <w:szCs w:val="21"/>
              </w:rPr>
            </w:pPr>
            <w:r>
              <w:rPr>
                <w:sz w:val="21"/>
                <w:szCs w:val="21"/>
              </w:rPr>
              <w:t>Guided information search</w:t>
            </w:r>
          </w:p>
          <w:p w14:paraId="254FAA06" w14:textId="77777777" w:rsidR="000F4835" w:rsidRDefault="00000000">
            <w:pPr>
              <w:numPr>
                <w:ilvl w:val="0"/>
                <w:numId w:val="15"/>
              </w:numPr>
              <w:spacing w:after="0"/>
              <w:rPr>
                <w:rFonts w:ascii="Arial" w:eastAsia="Arial" w:hAnsi="Arial" w:cs="Arial"/>
                <w:sz w:val="21"/>
                <w:szCs w:val="21"/>
              </w:rPr>
            </w:pPr>
            <w:r>
              <w:rPr>
                <w:sz w:val="21"/>
                <w:szCs w:val="21"/>
              </w:rPr>
              <w:lastRenderedPageBreak/>
              <w:t>Use of resource banks respecting copyright</w:t>
            </w:r>
          </w:p>
          <w:p w14:paraId="7C3A6EE9" w14:textId="77777777" w:rsidR="000F4835" w:rsidRDefault="00000000">
            <w:pPr>
              <w:numPr>
                <w:ilvl w:val="0"/>
                <w:numId w:val="15"/>
              </w:numPr>
              <w:spacing w:after="0"/>
              <w:rPr>
                <w:rFonts w:ascii="Arial" w:eastAsia="Arial" w:hAnsi="Arial" w:cs="Arial"/>
                <w:sz w:val="21"/>
                <w:szCs w:val="21"/>
              </w:rPr>
            </w:pPr>
            <w:r>
              <w:rPr>
                <w:sz w:val="21"/>
                <w:szCs w:val="21"/>
              </w:rPr>
              <w:t>Use of applications for storyboard creation</w:t>
            </w:r>
          </w:p>
          <w:p w14:paraId="68BDCC77" w14:textId="77777777" w:rsidR="000F4835" w:rsidRDefault="00000000">
            <w:pPr>
              <w:numPr>
                <w:ilvl w:val="0"/>
                <w:numId w:val="15"/>
              </w:numPr>
              <w:spacing w:after="0"/>
              <w:rPr>
                <w:rFonts w:ascii="Arial" w:eastAsia="Arial" w:hAnsi="Arial" w:cs="Arial"/>
                <w:sz w:val="21"/>
                <w:szCs w:val="21"/>
              </w:rPr>
            </w:pPr>
            <w:r>
              <w:rPr>
                <w:sz w:val="21"/>
                <w:szCs w:val="21"/>
              </w:rPr>
              <w:t>Use of Delightex Edu and Unity for VR and AR</w:t>
            </w:r>
          </w:p>
          <w:p w14:paraId="5459D9C1" w14:textId="77777777" w:rsidR="000F4835" w:rsidRDefault="00000000">
            <w:pPr>
              <w:numPr>
                <w:ilvl w:val="0"/>
                <w:numId w:val="15"/>
              </w:numPr>
              <w:spacing w:after="0"/>
              <w:rPr>
                <w:rFonts w:ascii="Arial" w:eastAsia="Arial" w:hAnsi="Arial" w:cs="Arial"/>
                <w:sz w:val="21"/>
                <w:szCs w:val="21"/>
              </w:rPr>
            </w:pPr>
            <w:r>
              <w:rPr>
                <w:sz w:val="21"/>
                <w:szCs w:val="21"/>
              </w:rPr>
              <w:t>Use of interactive presentations, podcasts, videos, etc. for personal portfolio development</w:t>
            </w:r>
          </w:p>
          <w:p w14:paraId="1603A9DE" w14:textId="77777777" w:rsidR="000F4835" w:rsidRDefault="00000000">
            <w:pPr>
              <w:numPr>
                <w:ilvl w:val="0"/>
                <w:numId w:val="15"/>
              </w:numPr>
              <w:spacing w:after="220"/>
              <w:rPr>
                <w:rFonts w:ascii="Arial" w:eastAsia="Arial" w:hAnsi="Arial" w:cs="Arial"/>
                <w:sz w:val="21"/>
                <w:szCs w:val="21"/>
              </w:rPr>
            </w:pPr>
            <w:r>
              <w:rPr>
                <w:sz w:val="21"/>
                <w:szCs w:val="21"/>
              </w:rPr>
              <w:t>Use of AI as support throughout the learning process</w:t>
            </w:r>
          </w:p>
          <w:p w14:paraId="25985A94" w14:textId="77777777" w:rsidR="000F4835" w:rsidRDefault="00000000">
            <w:pPr>
              <w:spacing w:before="220" w:after="220"/>
              <w:rPr>
                <w:i/>
                <w:iCs/>
                <w:sz w:val="21"/>
                <w:szCs w:val="21"/>
              </w:rPr>
            </w:pPr>
            <w:r>
              <w:rPr>
                <w:b/>
                <w:bCs/>
                <w:sz w:val="21"/>
                <w:szCs w:val="21"/>
              </w:rPr>
              <w:t>Problem-solving:</w:t>
            </w:r>
            <w:r>
              <w:rPr>
                <w:b/>
                <w:bCs/>
                <w:sz w:val="21"/>
                <w:szCs w:val="21"/>
              </w:rPr>
              <w:br/>
            </w:r>
            <w:r>
              <w:rPr>
                <w:sz w:val="21"/>
                <w:szCs w:val="21"/>
              </w:rPr>
              <w:t xml:space="preserve"> Integrated mainly in Phase 2 (technical, geographical and economic feasibility study) and in Phase 3 programming.</w:t>
            </w:r>
            <w:r>
              <w:rPr>
                <w:sz w:val="21"/>
                <w:szCs w:val="21"/>
              </w:rPr>
              <w:br/>
              <w:t xml:space="preserve"> Students must independently solve the real challenge by scientifically justifying their decisions:</w:t>
            </w:r>
            <w:r>
              <w:rPr>
                <w:sz w:val="21"/>
                <w:szCs w:val="21"/>
              </w:rPr>
              <w:br/>
              <w:t xml:space="preserve"> </w:t>
            </w:r>
            <w:r>
              <w:rPr>
                <w:i/>
                <w:iCs/>
                <w:sz w:val="21"/>
                <w:szCs w:val="21"/>
              </w:rPr>
              <w:t>"Fuerteventura needs to undergo an energy transition. Where and how should installations be placed without damaging the landscape and while maximising efficiency?"</w:t>
            </w:r>
          </w:p>
          <w:p w14:paraId="60D7AAB1" w14:textId="77777777" w:rsidR="000F4835" w:rsidRDefault="00000000">
            <w:pPr>
              <w:spacing w:before="220" w:after="220"/>
              <w:rPr>
                <w:sz w:val="21"/>
                <w:szCs w:val="21"/>
              </w:rPr>
            </w:pPr>
            <w:r>
              <w:rPr>
                <w:b/>
                <w:bCs/>
                <w:sz w:val="21"/>
                <w:szCs w:val="21"/>
              </w:rPr>
              <w:t>Innovation and creativity:</w:t>
            </w:r>
            <w:r>
              <w:rPr>
                <w:b/>
                <w:bCs/>
                <w:sz w:val="21"/>
                <w:szCs w:val="21"/>
              </w:rPr>
              <w:br/>
            </w:r>
            <w:r>
              <w:rPr>
                <w:sz w:val="21"/>
                <w:szCs w:val="21"/>
              </w:rPr>
              <w:t xml:space="preserve"> Mainly developed in Phase 3, but also present in Phase 2.</w:t>
            </w:r>
          </w:p>
          <w:p w14:paraId="4CBC3AB7" w14:textId="77777777" w:rsidR="000F4835" w:rsidRDefault="00000000">
            <w:pPr>
              <w:spacing w:before="220" w:after="220"/>
              <w:rPr>
                <w:sz w:val="21"/>
                <w:szCs w:val="21"/>
              </w:rPr>
            </w:pPr>
            <w:r>
              <w:rPr>
                <w:sz w:val="21"/>
                <w:szCs w:val="21"/>
              </w:rPr>
              <w:t>Phase 2: Students must innovate when selecting combinations of installations to compensate for the limitations of each energy source</w:t>
            </w:r>
          </w:p>
          <w:p w14:paraId="6C256654" w14:textId="77777777" w:rsidR="000F4835" w:rsidRDefault="00000000">
            <w:pPr>
              <w:spacing w:before="220" w:after="220"/>
              <w:rPr>
                <w:sz w:val="21"/>
                <w:szCs w:val="21"/>
              </w:rPr>
            </w:pPr>
            <w:r>
              <w:rPr>
                <w:sz w:val="21"/>
                <w:szCs w:val="21"/>
              </w:rPr>
              <w:t xml:space="preserve">Phase 3: Students move away from traditional formats (e.g. PowerPoint) and design a </w:t>
            </w:r>
            <w:r>
              <w:rPr>
                <w:b/>
                <w:bCs/>
                <w:sz w:val="21"/>
                <w:szCs w:val="21"/>
              </w:rPr>
              <w:t>Virtual Reality (VR) and Augmented Reality (AR) environment from scratch</w:t>
            </w:r>
            <w:r>
              <w:rPr>
                <w:sz w:val="21"/>
                <w:szCs w:val="21"/>
              </w:rPr>
              <w:t>, creating animations, audio and 3D models</w:t>
            </w:r>
          </w:p>
          <w:p w14:paraId="71D39B46" w14:textId="77777777" w:rsidR="000F4835" w:rsidRDefault="00000000">
            <w:pPr>
              <w:spacing w:before="220" w:after="220"/>
              <w:rPr>
                <w:b/>
                <w:bCs/>
                <w:sz w:val="21"/>
                <w:szCs w:val="21"/>
              </w:rPr>
            </w:pPr>
            <w:r>
              <w:rPr>
                <w:b/>
                <w:bCs/>
                <w:sz w:val="21"/>
                <w:szCs w:val="21"/>
              </w:rPr>
              <w:t>Critical thinking:</w:t>
            </w:r>
          </w:p>
          <w:p w14:paraId="5DF8C8E2" w14:textId="77777777" w:rsidR="000F4835" w:rsidRDefault="00000000">
            <w:pPr>
              <w:spacing w:before="220" w:after="220"/>
              <w:rPr>
                <w:sz w:val="21"/>
                <w:szCs w:val="21"/>
              </w:rPr>
            </w:pPr>
            <w:r>
              <w:rPr>
                <w:sz w:val="21"/>
                <w:szCs w:val="21"/>
              </w:rPr>
              <w:t>Integrated throughout the whole process.</w:t>
            </w:r>
          </w:p>
          <w:p w14:paraId="2C3F7B11" w14:textId="77777777" w:rsidR="000F4835" w:rsidRDefault="00000000">
            <w:pPr>
              <w:spacing w:before="220" w:after="220"/>
              <w:rPr>
                <w:sz w:val="21"/>
                <w:szCs w:val="21"/>
              </w:rPr>
            </w:pPr>
            <w:r>
              <w:rPr>
                <w:sz w:val="21"/>
                <w:szCs w:val="21"/>
              </w:rPr>
              <w:t>Scientific dimension: analysing that “renewable” does not always mean “zero impact” (visual impact, ecosystem alteration, economic cost)</w:t>
            </w:r>
          </w:p>
          <w:p w14:paraId="1A610369" w14:textId="77777777" w:rsidR="000F4835" w:rsidRDefault="00000000">
            <w:pPr>
              <w:spacing w:before="220" w:after="220"/>
              <w:rPr>
                <w:sz w:val="21"/>
                <w:szCs w:val="21"/>
              </w:rPr>
            </w:pPr>
            <w:r>
              <w:rPr>
                <w:sz w:val="21"/>
                <w:szCs w:val="21"/>
              </w:rPr>
              <w:t>Social dimension: analysing the gender gap in engineering through data interpretation and reflection on stereotypes, historical biases and possible solutions</w:t>
            </w:r>
          </w:p>
          <w:p w14:paraId="16CC8A85" w14:textId="77777777" w:rsidR="000F4835" w:rsidRDefault="00000000">
            <w:pPr>
              <w:spacing w:before="220" w:after="220"/>
              <w:rPr>
                <w:sz w:val="21"/>
                <w:szCs w:val="21"/>
              </w:rPr>
            </w:pPr>
            <w:r>
              <w:rPr>
                <w:b/>
                <w:bCs/>
                <w:sz w:val="21"/>
                <w:szCs w:val="21"/>
              </w:rPr>
              <w:lastRenderedPageBreak/>
              <w:t>Communication:</w:t>
            </w:r>
            <w:r>
              <w:rPr>
                <w:b/>
                <w:bCs/>
                <w:sz w:val="21"/>
                <w:szCs w:val="21"/>
              </w:rPr>
              <w:br/>
            </w:r>
            <w:r>
              <w:rPr>
                <w:sz w:val="21"/>
                <w:szCs w:val="21"/>
              </w:rPr>
              <w:t xml:space="preserve"> Integrated throughout the entire learning process.</w:t>
            </w:r>
          </w:p>
          <w:p w14:paraId="3FEACCB5" w14:textId="77777777" w:rsidR="000F4835" w:rsidRDefault="00000000">
            <w:pPr>
              <w:spacing w:before="220" w:after="220"/>
              <w:rPr>
                <w:sz w:val="21"/>
                <w:szCs w:val="21"/>
              </w:rPr>
            </w:pPr>
            <w:r>
              <w:rPr>
                <w:sz w:val="21"/>
                <w:szCs w:val="21"/>
              </w:rPr>
              <w:t>Digital and written communication: writing scripts, texts and storyboards for immersive simulations</w:t>
            </w:r>
          </w:p>
          <w:p w14:paraId="2DBC2508" w14:textId="77777777" w:rsidR="000F4835" w:rsidRDefault="00000000">
            <w:pPr>
              <w:spacing w:before="220" w:after="220"/>
              <w:rPr>
                <w:sz w:val="21"/>
                <w:szCs w:val="21"/>
              </w:rPr>
            </w:pPr>
            <w:r>
              <w:rPr>
                <w:sz w:val="21"/>
                <w:szCs w:val="21"/>
              </w:rPr>
              <w:t>Oral communication: during the “Energy Fair” (Phase 4), students act as guides, explaining how installations work and adapting scientific language to different audiences</w:t>
            </w:r>
          </w:p>
          <w:p w14:paraId="25E55F40" w14:textId="77777777" w:rsidR="000F4835" w:rsidRDefault="00000000">
            <w:pPr>
              <w:spacing w:before="220" w:after="220"/>
              <w:rPr>
                <w:sz w:val="21"/>
                <w:szCs w:val="21"/>
              </w:rPr>
            </w:pPr>
            <w:r>
              <w:rPr>
                <w:b/>
                <w:bCs/>
                <w:sz w:val="21"/>
                <w:szCs w:val="21"/>
              </w:rPr>
              <w:t>Meta-cognitive skills (Learning to learn):</w:t>
            </w:r>
            <w:r>
              <w:rPr>
                <w:b/>
                <w:bCs/>
                <w:sz w:val="21"/>
                <w:szCs w:val="21"/>
              </w:rPr>
              <w:br/>
            </w:r>
            <w:r>
              <w:rPr>
                <w:sz w:val="21"/>
                <w:szCs w:val="21"/>
              </w:rPr>
              <w:t xml:space="preserve"> Integrated in the formative assessment phase.</w:t>
            </w:r>
            <w:r>
              <w:rPr>
                <w:sz w:val="21"/>
                <w:szCs w:val="21"/>
              </w:rPr>
              <w:br/>
              <w:t xml:space="preserve"> Through learning journals, reflective essays and self-assessment tools, students reflect on their own learning process (e.g. strategies used, difficulties encountered, understanding of concepts).</w:t>
            </w:r>
          </w:p>
          <w:p w14:paraId="6B83EEB1" w14:textId="77777777" w:rsidR="000F4835" w:rsidRDefault="00741779">
            <w:pPr>
              <w:spacing w:after="0" w:line="342" w:lineRule="auto"/>
              <w:ind w:left="720" w:hanging="360"/>
              <w:rPr>
                <w:sz w:val="21"/>
                <w:szCs w:val="21"/>
              </w:rPr>
            </w:pPr>
            <w:r>
              <w:pict w14:anchorId="5C0DC10C">
                <v:rect id="Horizontal Line 1" o:spid="_x0000_s1031" alt="" style="width:664.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F68F157" w14:textId="77777777" w:rsidR="000F4835" w:rsidRDefault="00000000">
            <w:pPr>
              <w:spacing w:before="220" w:after="220"/>
              <w:rPr>
                <w:sz w:val="21"/>
                <w:szCs w:val="21"/>
              </w:rPr>
            </w:pPr>
            <w:r>
              <w:rPr>
                <w:b/>
                <w:bCs/>
                <w:sz w:val="21"/>
                <w:szCs w:val="21"/>
              </w:rPr>
              <w:t>Collaboration:</w:t>
            </w:r>
            <w:r>
              <w:rPr>
                <w:b/>
                <w:bCs/>
                <w:sz w:val="21"/>
                <w:szCs w:val="21"/>
              </w:rPr>
              <w:br/>
            </w:r>
            <w:r>
              <w:rPr>
                <w:sz w:val="21"/>
                <w:szCs w:val="21"/>
              </w:rPr>
              <w:t xml:space="preserve"> Integrated throughout the entire learning situation based on PBL and cooperative work.</w:t>
            </w:r>
            <w:r>
              <w:rPr>
                <w:sz w:val="21"/>
                <w:szCs w:val="21"/>
              </w:rPr>
              <w:br/>
              <w:t xml:space="preserve"> Students work in heterogeneous groups with rotating roles, promoting positive interdependence and shared responsibility.</w:t>
            </w:r>
          </w:p>
          <w:p w14:paraId="37FF65CE" w14:textId="77777777" w:rsidR="000F4835" w:rsidRDefault="00000000">
            <w:pPr>
              <w:spacing w:before="220" w:after="220"/>
              <w:rPr>
                <w:sz w:val="21"/>
                <w:szCs w:val="21"/>
              </w:rPr>
            </w:pPr>
            <w:r>
              <w:rPr>
                <w:b/>
                <w:bCs/>
                <w:sz w:val="21"/>
                <w:szCs w:val="21"/>
              </w:rPr>
              <w:t>Self-regulation:</w:t>
            </w:r>
            <w:r>
              <w:rPr>
                <w:b/>
                <w:bCs/>
                <w:sz w:val="21"/>
                <w:szCs w:val="21"/>
              </w:rPr>
              <w:br/>
            </w:r>
            <w:r>
              <w:rPr>
                <w:sz w:val="21"/>
                <w:szCs w:val="21"/>
              </w:rPr>
              <w:t xml:space="preserve"> Integrated throughout the entire learning situation.</w:t>
            </w:r>
          </w:p>
          <w:p w14:paraId="5BF16973" w14:textId="77777777" w:rsidR="000F4835" w:rsidRDefault="00000000">
            <w:pPr>
              <w:spacing w:before="220" w:after="220"/>
              <w:rPr>
                <w:sz w:val="21"/>
                <w:szCs w:val="21"/>
              </w:rPr>
            </w:pPr>
            <w:r>
              <w:rPr>
                <w:sz w:val="21"/>
                <w:szCs w:val="21"/>
              </w:rPr>
              <w:t>Time management based on project milestones</w:t>
            </w:r>
          </w:p>
          <w:p w14:paraId="576743E8" w14:textId="77777777" w:rsidR="000F4835" w:rsidRDefault="00000000">
            <w:pPr>
              <w:spacing w:before="220" w:after="220"/>
            </w:pPr>
            <w:r>
              <w:rPr>
                <w:sz w:val="21"/>
                <w:szCs w:val="21"/>
              </w:rPr>
              <w:t>Emotional management when facing technical difficulties and trial-and-error processes</w:t>
            </w:r>
          </w:p>
        </w:tc>
      </w:tr>
      <w:tr w:rsidR="000F4835" w14:paraId="022DA9D5"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6825835E" w14:textId="77777777" w:rsidR="000F4835" w:rsidRDefault="00000000">
            <w:pPr>
              <w:spacing w:after="0"/>
              <w:jc w:val="center"/>
              <w:rPr>
                <w:b/>
                <w:bCs/>
              </w:rPr>
            </w:pPr>
            <w:r>
              <w:rPr>
                <w:b/>
                <w:bCs/>
              </w:rPr>
              <w:lastRenderedPageBreak/>
              <w:t>Environmental and Sustainability Dimension</w:t>
            </w:r>
          </w:p>
        </w:tc>
      </w:tr>
      <w:tr w:rsidR="000F4835" w14:paraId="66C4889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2CD90D7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Contents related to the environment and climate change integrated </w:t>
            </w:r>
          </w:p>
        </w:tc>
        <w:tc>
          <w:tcPr>
            <w:tcW w:w="10680" w:type="dxa"/>
            <w:tcBorders>
              <w:top w:val="single" w:sz="4" w:space="0" w:color="000000"/>
              <w:left w:val="single" w:sz="4" w:space="0" w:color="000000"/>
              <w:bottom w:val="single" w:sz="4" w:space="0" w:color="000000"/>
              <w:right w:val="single" w:sz="4" w:space="0" w:color="000000"/>
            </w:tcBorders>
          </w:tcPr>
          <w:p w14:paraId="1DE5A9AE" w14:textId="77777777" w:rsidR="000F4835" w:rsidRDefault="00000000">
            <w:pPr>
              <w:spacing w:after="0" w:line="342" w:lineRule="auto"/>
              <w:rPr>
                <w:b/>
                <w:bCs/>
                <w:sz w:val="21"/>
                <w:szCs w:val="21"/>
              </w:rPr>
            </w:pPr>
            <w:r>
              <w:rPr>
                <w:b/>
                <w:bCs/>
                <w:sz w:val="21"/>
                <w:szCs w:val="21"/>
              </w:rPr>
              <w:t>The energy model and Climate Change:</w:t>
            </w:r>
          </w:p>
          <w:p w14:paraId="0EAB4BD6" w14:textId="77777777" w:rsidR="000F4835" w:rsidRDefault="00000000">
            <w:pPr>
              <w:numPr>
                <w:ilvl w:val="0"/>
                <w:numId w:val="9"/>
              </w:numPr>
              <w:spacing w:after="0" w:line="342" w:lineRule="auto"/>
            </w:pPr>
            <w:r>
              <w:rPr>
                <w:sz w:val="21"/>
                <w:szCs w:val="21"/>
              </w:rPr>
              <w:t>Greenhouse gases: origin of CO₂ emissions and their relationship with global warming</w:t>
            </w:r>
          </w:p>
          <w:p w14:paraId="5C88F921" w14:textId="77777777" w:rsidR="000F4835" w:rsidRDefault="00000000">
            <w:pPr>
              <w:numPr>
                <w:ilvl w:val="0"/>
                <w:numId w:val="9"/>
              </w:numPr>
              <w:spacing w:after="0" w:line="342" w:lineRule="auto"/>
            </w:pPr>
            <w:r>
              <w:rPr>
                <w:sz w:val="21"/>
                <w:szCs w:val="21"/>
              </w:rPr>
              <w:lastRenderedPageBreak/>
              <w:t>Current energy system in the Canary Islands: dependence on fossil fuels in island territories</w:t>
            </w:r>
          </w:p>
          <w:p w14:paraId="0DCA3D29" w14:textId="77777777" w:rsidR="000F4835" w:rsidRDefault="00000000">
            <w:pPr>
              <w:numPr>
                <w:ilvl w:val="0"/>
                <w:numId w:val="9"/>
              </w:numPr>
              <w:spacing w:after="0" w:line="342" w:lineRule="auto"/>
            </w:pPr>
            <w:r>
              <w:rPr>
                <w:sz w:val="21"/>
                <w:szCs w:val="21"/>
              </w:rPr>
              <w:t>Carbon footprint: concept and basic calculation</w:t>
            </w:r>
          </w:p>
          <w:p w14:paraId="2298FD07" w14:textId="77777777" w:rsidR="000F4835" w:rsidRDefault="00000000">
            <w:pPr>
              <w:spacing w:after="0" w:line="342" w:lineRule="auto"/>
              <w:rPr>
                <w:b/>
                <w:bCs/>
                <w:sz w:val="21"/>
                <w:szCs w:val="21"/>
              </w:rPr>
            </w:pPr>
            <w:r>
              <w:rPr>
                <w:b/>
                <w:bCs/>
                <w:sz w:val="21"/>
                <w:szCs w:val="21"/>
              </w:rPr>
              <w:t>Renewable energy as mitigation (technological solutions):</w:t>
            </w:r>
          </w:p>
          <w:p w14:paraId="622FB2AF" w14:textId="77777777" w:rsidR="000F4835" w:rsidRDefault="00000000">
            <w:pPr>
              <w:numPr>
                <w:ilvl w:val="0"/>
                <w:numId w:val="9"/>
              </w:numPr>
              <w:spacing w:after="0" w:line="342" w:lineRule="auto"/>
              <w:rPr>
                <w:sz w:val="21"/>
                <w:szCs w:val="21"/>
              </w:rPr>
            </w:pPr>
            <w:r>
              <w:rPr>
                <w:sz w:val="21"/>
                <w:szCs w:val="21"/>
              </w:rPr>
              <w:t>Study of clean energy sources</w:t>
            </w:r>
          </w:p>
          <w:p w14:paraId="5AE6C5CE" w14:textId="77777777" w:rsidR="000F4835" w:rsidRDefault="00000000">
            <w:pPr>
              <w:numPr>
                <w:ilvl w:val="0"/>
                <w:numId w:val="9"/>
              </w:numPr>
              <w:spacing w:after="0" w:line="342" w:lineRule="auto"/>
              <w:rPr>
                <w:sz w:val="21"/>
                <w:szCs w:val="21"/>
              </w:rPr>
            </w:pPr>
            <w:r>
              <w:rPr>
                <w:sz w:val="21"/>
                <w:szCs w:val="21"/>
              </w:rPr>
              <w:t>Transformation of mechanical and electromagnetic energy into electrical energy</w:t>
            </w:r>
          </w:p>
          <w:p w14:paraId="623F4EB2" w14:textId="77777777" w:rsidR="000F4835" w:rsidRDefault="000F4835">
            <w:pPr>
              <w:numPr>
                <w:ilvl w:val="0"/>
                <w:numId w:val="9"/>
              </w:numPr>
              <w:spacing w:after="0" w:line="342" w:lineRule="auto"/>
              <w:rPr>
                <w:sz w:val="21"/>
                <w:szCs w:val="21"/>
              </w:rPr>
            </w:pPr>
          </w:p>
          <w:p w14:paraId="31BADADB" w14:textId="77777777" w:rsidR="000F4835" w:rsidRDefault="00000000">
            <w:pPr>
              <w:spacing w:after="0" w:line="342" w:lineRule="auto"/>
              <w:rPr>
                <w:b/>
                <w:bCs/>
                <w:sz w:val="21"/>
                <w:szCs w:val="21"/>
              </w:rPr>
            </w:pPr>
            <w:r>
              <w:rPr>
                <w:b/>
                <w:bCs/>
                <w:sz w:val="21"/>
                <w:szCs w:val="21"/>
              </w:rPr>
              <w:t>Decarbonisation:</w:t>
            </w:r>
          </w:p>
          <w:p w14:paraId="686AD561" w14:textId="77777777" w:rsidR="000F4835" w:rsidRDefault="00000000">
            <w:pPr>
              <w:numPr>
                <w:ilvl w:val="0"/>
                <w:numId w:val="9"/>
              </w:numPr>
              <w:spacing w:after="0" w:line="342" w:lineRule="auto"/>
              <w:rPr>
                <w:sz w:val="21"/>
                <w:szCs w:val="21"/>
              </w:rPr>
            </w:pPr>
            <w:r>
              <w:rPr>
                <w:sz w:val="21"/>
                <w:szCs w:val="21"/>
              </w:rPr>
              <w:t>The concept of “zero emissions” in electricity generation and its role in tackling climate change</w:t>
            </w:r>
          </w:p>
          <w:p w14:paraId="6588D190" w14:textId="77777777" w:rsidR="000F4835" w:rsidRDefault="000F4835">
            <w:pPr>
              <w:spacing w:after="0" w:line="342" w:lineRule="auto"/>
              <w:ind w:left="720"/>
              <w:rPr>
                <w:sz w:val="21"/>
                <w:szCs w:val="21"/>
              </w:rPr>
            </w:pPr>
          </w:p>
          <w:p w14:paraId="4CDC6DA9" w14:textId="77777777" w:rsidR="000F4835" w:rsidRDefault="00000000">
            <w:pPr>
              <w:spacing w:after="0" w:line="342" w:lineRule="auto"/>
              <w:rPr>
                <w:b/>
                <w:bCs/>
                <w:sz w:val="21"/>
                <w:szCs w:val="21"/>
              </w:rPr>
            </w:pPr>
            <w:r>
              <w:rPr>
                <w:b/>
                <w:bCs/>
                <w:sz w:val="21"/>
                <w:szCs w:val="21"/>
              </w:rPr>
              <w:t>The ocean as a key resource:</w:t>
            </w:r>
          </w:p>
          <w:p w14:paraId="3F67B8E6" w14:textId="77777777" w:rsidR="000F4835" w:rsidRDefault="00000000">
            <w:pPr>
              <w:spacing w:after="0" w:line="342" w:lineRule="auto"/>
              <w:ind w:left="720"/>
              <w:rPr>
                <w:sz w:val="21"/>
                <w:szCs w:val="21"/>
              </w:rPr>
            </w:pPr>
            <w:r>
              <w:rPr>
                <w:sz w:val="21"/>
                <w:szCs w:val="21"/>
              </w:rPr>
              <w:t>Understanding the sea as both a climate regulator and a source of sustainable energy (linked to collaboration with PLOCAN)</w:t>
            </w:r>
          </w:p>
          <w:p w14:paraId="092D147E" w14:textId="77777777" w:rsidR="000F4835" w:rsidRDefault="00000000">
            <w:pPr>
              <w:spacing w:after="0" w:line="342" w:lineRule="auto"/>
              <w:rPr>
                <w:b/>
                <w:bCs/>
                <w:sz w:val="21"/>
                <w:szCs w:val="21"/>
              </w:rPr>
            </w:pPr>
            <w:r>
              <w:rPr>
                <w:b/>
                <w:bCs/>
                <w:sz w:val="21"/>
                <w:szCs w:val="21"/>
              </w:rPr>
              <w:t>Environmental impact assessment (Critical thinking):</w:t>
            </w:r>
          </w:p>
          <w:p w14:paraId="2177DD73" w14:textId="77777777" w:rsidR="000F4835" w:rsidRDefault="00000000">
            <w:pPr>
              <w:spacing w:after="0" w:line="342" w:lineRule="auto"/>
              <w:ind w:left="720"/>
              <w:rPr>
                <w:sz w:val="21"/>
                <w:szCs w:val="21"/>
              </w:rPr>
            </w:pPr>
            <w:r>
              <w:rPr>
                <w:sz w:val="21"/>
                <w:szCs w:val="21"/>
              </w:rPr>
              <w:t>Landscape and territorial impact</w:t>
            </w:r>
          </w:p>
          <w:p w14:paraId="0E7736AF" w14:textId="77777777" w:rsidR="000F4835" w:rsidRDefault="00000000">
            <w:pPr>
              <w:spacing w:after="0" w:line="342" w:lineRule="auto"/>
              <w:ind w:left="720"/>
              <w:rPr>
                <w:sz w:val="21"/>
                <w:szCs w:val="21"/>
              </w:rPr>
            </w:pPr>
            <w:r>
              <w:rPr>
                <w:sz w:val="21"/>
                <w:szCs w:val="21"/>
              </w:rPr>
              <w:t>Impact on biodiversity (birdlife, marine ecosystems)</w:t>
            </w:r>
          </w:p>
          <w:p w14:paraId="67B00534" w14:textId="3B65ECB7" w:rsidR="000F4835" w:rsidRPr="003D3D4C" w:rsidRDefault="00000000" w:rsidP="003D3D4C">
            <w:pPr>
              <w:spacing w:after="0" w:line="342" w:lineRule="auto"/>
              <w:ind w:left="720"/>
              <w:rPr>
                <w:sz w:val="21"/>
                <w:szCs w:val="21"/>
              </w:rPr>
            </w:pPr>
            <w:r>
              <w:rPr>
                <w:sz w:val="21"/>
                <w:szCs w:val="21"/>
              </w:rPr>
              <w:t>Life cycle analysis (material extraction, manufacturing, recycling of technologies)</w:t>
            </w:r>
          </w:p>
        </w:tc>
      </w:tr>
      <w:tr w:rsidR="000F4835" w14:paraId="19C2F089"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1CB9B805" w14:textId="77777777" w:rsidR="000F4835" w:rsidRDefault="000F4835">
            <w:pPr>
              <w:spacing w:after="0"/>
              <w:rPr>
                <w:b/>
                <w:bCs/>
              </w:rPr>
            </w:pPr>
          </w:p>
          <w:p w14:paraId="1BD54826" w14:textId="77777777" w:rsidR="000F4835" w:rsidRDefault="00000000">
            <w:pPr>
              <w:pBdr>
                <w:top w:val="nil"/>
                <w:left w:val="nil"/>
                <w:bottom w:val="nil"/>
                <w:right w:val="nil"/>
                <w:between w:val="nil"/>
              </w:pBdr>
              <w:spacing w:before="280" w:after="280" w:line="240" w:lineRule="auto"/>
              <w:ind w:left="25" w:hanging="25"/>
              <w:rPr>
                <w:rFonts w:ascii="Times New Roman" w:eastAsia="Times New Roman" w:hAnsi="Times New Roman" w:cs="Times New Roman"/>
                <w:color w:val="000000"/>
                <w:sz w:val="24"/>
                <w:szCs w:val="24"/>
              </w:rPr>
            </w:pPr>
            <w:r>
              <w:rPr>
                <w:b/>
                <w:bCs/>
                <w:color w:val="000000"/>
                <w:sz w:val="24"/>
                <w:szCs w:val="24"/>
              </w:rPr>
              <w:t>Activities of the Lesson Plan promoting critical thinking on sustainability  (nº X, nº Y...)</w:t>
            </w:r>
          </w:p>
          <w:p w14:paraId="603D9359" w14:textId="77777777" w:rsidR="000F4835" w:rsidRDefault="000F4835">
            <w:pPr>
              <w:spacing w:after="0"/>
              <w:rPr>
                <w:b/>
                <w:bCs/>
              </w:rPr>
            </w:pPr>
          </w:p>
        </w:tc>
        <w:tc>
          <w:tcPr>
            <w:tcW w:w="10680" w:type="dxa"/>
            <w:tcBorders>
              <w:top w:val="single" w:sz="4" w:space="0" w:color="000000"/>
              <w:left w:val="single" w:sz="4" w:space="0" w:color="000000"/>
              <w:bottom w:val="single" w:sz="4" w:space="0" w:color="000000"/>
              <w:right w:val="single" w:sz="4" w:space="0" w:color="000000"/>
            </w:tcBorders>
          </w:tcPr>
          <w:p w14:paraId="354AAA5B" w14:textId="77777777" w:rsidR="000F4835" w:rsidRDefault="00000000">
            <w:pPr>
              <w:spacing w:after="140" w:line="342" w:lineRule="auto"/>
              <w:rPr>
                <w:sz w:val="21"/>
                <w:szCs w:val="21"/>
              </w:rPr>
            </w:pPr>
            <w:r>
              <w:rPr>
                <w:sz w:val="21"/>
                <w:szCs w:val="21"/>
              </w:rPr>
              <w:t>Although present throughout the learning situation, it is especially evident in:</w:t>
            </w:r>
          </w:p>
          <w:p w14:paraId="0C76238D" w14:textId="77777777" w:rsidR="000F4835" w:rsidRDefault="00000000">
            <w:pPr>
              <w:numPr>
                <w:ilvl w:val="0"/>
                <w:numId w:val="7"/>
              </w:numPr>
              <w:spacing w:before="220" w:after="0" w:line="276" w:lineRule="auto"/>
            </w:pPr>
            <w:r>
              <w:rPr>
                <w:b/>
                <w:bCs/>
                <w:sz w:val="21"/>
                <w:szCs w:val="21"/>
              </w:rPr>
              <w:t>Activity 1.1: The Pulse of the Island (Diagnosis)</w:t>
            </w:r>
          </w:p>
          <w:p w14:paraId="2B3E9E6F" w14:textId="77777777" w:rsidR="000F4835" w:rsidRDefault="00000000">
            <w:pPr>
              <w:numPr>
                <w:ilvl w:val="0"/>
                <w:numId w:val="7"/>
              </w:numPr>
              <w:spacing w:after="0" w:line="276" w:lineRule="auto"/>
            </w:pPr>
            <w:r>
              <w:rPr>
                <w:sz w:val="21"/>
                <w:szCs w:val="21"/>
              </w:rPr>
              <w:t>Critical thinking: initial debate</w:t>
            </w:r>
          </w:p>
          <w:p w14:paraId="1C50C35F" w14:textId="77777777" w:rsidR="000F4835" w:rsidRDefault="00000000">
            <w:pPr>
              <w:numPr>
                <w:ilvl w:val="0"/>
                <w:numId w:val="7"/>
              </w:numPr>
              <w:spacing w:after="220" w:line="276" w:lineRule="auto"/>
            </w:pPr>
            <w:r>
              <w:rPr>
                <w:sz w:val="21"/>
                <w:szCs w:val="21"/>
              </w:rPr>
              <w:t>Implementation: discussion based on real news about social rejection of renewable energy projects</w:t>
            </w:r>
          </w:p>
          <w:p w14:paraId="6163CC15" w14:textId="77777777" w:rsidR="000F4835" w:rsidRDefault="00741779">
            <w:pPr>
              <w:spacing w:after="140" w:line="342" w:lineRule="auto"/>
              <w:rPr>
                <w:sz w:val="21"/>
                <w:szCs w:val="21"/>
              </w:rPr>
            </w:pPr>
            <w:r>
              <w:pict w14:anchorId="3AD8861F">
                <v:rect id="Horizontal Line 2" o:spid="_x0000_s1030" alt="" style="width:700.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4C9920CA" w14:textId="77777777" w:rsidR="000F4835" w:rsidRDefault="00000000">
            <w:pPr>
              <w:numPr>
                <w:ilvl w:val="0"/>
                <w:numId w:val="3"/>
              </w:numPr>
              <w:spacing w:before="220" w:after="0" w:line="276" w:lineRule="auto"/>
            </w:pPr>
            <w:r>
              <w:rPr>
                <w:b/>
                <w:bCs/>
                <w:sz w:val="21"/>
                <w:szCs w:val="21"/>
              </w:rPr>
              <w:lastRenderedPageBreak/>
              <w:t>Activity 2.1: Field Explorers (Contextualisation)</w:t>
            </w:r>
          </w:p>
          <w:p w14:paraId="298BB316" w14:textId="77777777" w:rsidR="000F4835" w:rsidRDefault="00000000">
            <w:pPr>
              <w:numPr>
                <w:ilvl w:val="0"/>
                <w:numId w:val="3"/>
              </w:numPr>
              <w:spacing w:after="0" w:line="276" w:lineRule="auto"/>
            </w:pPr>
            <w:r>
              <w:rPr>
                <w:sz w:val="21"/>
                <w:szCs w:val="21"/>
              </w:rPr>
              <w:t>Critical thinking: decision-making using maps</w:t>
            </w:r>
          </w:p>
          <w:p w14:paraId="6F621454" w14:textId="77777777" w:rsidR="000F4835" w:rsidRDefault="00000000">
            <w:pPr>
              <w:numPr>
                <w:ilvl w:val="0"/>
                <w:numId w:val="3"/>
              </w:numPr>
              <w:spacing w:after="220" w:line="276" w:lineRule="auto"/>
            </w:pPr>
            <w:r>
              <w:rPr>
                <w:sz w:val="21"/>
                <w:szCs w:val="21"/>
              </w:rPr>
              <w:t>Implementation: balancing energy efficiency with biodiversity conservation and economic impact</w:t>
            </w:r>
          </w:p>
          <w:p w14:paraId="20B2C358" w14:textId="77777777" w:rsidR="000F4835" w:rsidRDefault="00741779">
            <w:pPr>
              <w:spacing w:after="140" w:line="342" w:lineRule="auto"/>
              <w:rPr>
                <w:sz w:val="21"/>
                <w:szCs w:val="21"/>
              </w:rPr>
            </w:pPr>
            <w:r>
              <w:pict w14:anchorId="3BC276A5">
                <v:rect id="Horizontal Line 3" o:spid="_x0000_s1029" alt="" style="width:700.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04FCBEF2" w14:textId="77777777" w:rsidR="000F4835" w:rsidRDefault="00000000">
            <w:pPr>
              <w:numPr>
                <w:ilvl w:val="0"/>
                <w:numId w:val="16"/>
              </w:numPr>
              <w:spacing w:before="220" w:after="0" w:line="276" w:lineRule="auto"/>
            </w:pPr>
            <w:r>
              <w:rPr>
                <w:b/>
                <w:bCs/>
                <w:sz w:val="21"/>
                <w:szCs w:val="21"/>
              </w:rPr>
              <w:t>Activity 2.2: Scientific Radar (PLOCAN Connection)</w:t>
            </w:r>
          </w:p>
          <w:p w14:paraId="6F35F153" w14:textId="77777777" w:rsidR="000F4835" w:rsidRDefault="00000000">
            <w:pPr>
              <w:numPr>
                <w:ilvl w:val="0"/>
                <w:numId w:val="16"/>
              </w:numPr>
              <w:spacing w:after="0" w:line="276" w:lineRule="auto"/>
            </w:pPr>
            <w:r>
              <w:rPr>
                <w:sz w:val="21"/>
                <w:szCs w:val="21"/>
              </w:rPr>
              <w:t>Critical thinking: questioning experts and avoiding “greenwashing”</w:t>
            </w:r>
          </w:p>
          <w:p w14:paraId="0377EBD3" w14:textId="77777777" w:rsidR="000F4835" w:rsidRDefault="00000000">
            <w:pPr>
              <w:numPr>
                <w:ilvl w:val="0"/>
                <w:numId w:val="16"/>
              </w:numPr>
              <w:spacing w:after="220" w:line="276" w:lineRule="auto"/>
            </w:pPr>
            <w:r>
              <w:rPr>
                <w:sz w:val="21"/>
                <w:szCs w:val="21"/>
              </w:rPr>
              <w:t>Implementation: analysing the full life cycle and environmental impact of technologies</w:t>
            </w:r>
          </w:p>
          <w:p w14:paraId="2A9EBC12" w14:textId="77777777" w:rsidR="000F4835" w:rsidRDefault="00741779">
            <w:pPr>
              <w:spacing w:after="140" w:line="342" w:lineRule="auto"/>
              <w:rPr>
                <w:sz w:val="21"/>
                <w:szCs w:val="21"/>
              </w:rPr>
            </w:pPr>
            <w:r>
              <w:pict w14:anchorId="5CD390AA">
                <v:rect id="Horizontal Line 4" o:spid="_x0000_s1028" alt="" style="width:700.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6A1BDC8" w14:textId="77777777" w:rsidR="000F4835" w:rsidRDefault="00000000">
            <w:pPr>
              <w:numPr>
                <w:ilvl w:val="0"/>
                <w:numId w:val="19"/>
              </w:numPr>
              <w:spacing w:before="220" w:after="0" w:line="276" w:lineRule="auto"/>
            </w:pPr>
            <w:r>
              <w:rPr>
                <w:b/>
                <w:bCs/>
                <w:sz w:val="21"/>
                <w:szCs w:val="21"/>
              </w:rPr>
              <w:t>Activity 2.3: Blueprint of Tomorrow (VR Script)</w:t>
            </w:r>
          </w:p>
          <w:p w14:paraId="25FA60D3" w14:textId="77777777" w:rsidR="000F4835" w:rsidRDefault="00000000">
            <w:pPr>
              <w:numPr>
                <w:ilvl w:val="0"/>
                <w:numId w:val="19"/>
              </w:numPr>
              <w:spacing w:after="0" w:line="276" w:lineRule="auto"/>
            </w:pPr>
            <w:r>
              <w:rPr>
                <w:sz w:val="21"/>
                <w:szCs w:val="21"/>
              </w:rPr>
              <w:t>Critical thinking: selection and filtering of information</w:t>
            </w:r>
          </w:p>
          <w:p w14:paraId="116136DA" w14:textId="77777777" w:rsidR="000F4835" w:rsidRDefault="00000000">
            <w:pPr>
              <w:numPr>
                <w:ilvl w:val="0"/>
                <w:numId w:val="19"/>
              </w:numPr>
              <w:spacing w:after="220" w:line="276" w:lineRule="auto"/>
            </w:pPr>
            <w:r>
              <w:rPr>
                <w:sz w:val="21"/>
                <w:szCs w:val="21"/>
              </w:rPr>
              <w:t>Implementation: choosing key arguments to justify a sustainable energy model</w:t>
            </w:r>
          </w:p>
          <w:p w14:paraId="59820583" w14:textId="77777777" w:rsidR="000F4835" w:rsidRDefault="00741779">
            <w:pPr>
              <w:spacing w:after="140" w:line="342" w:lineRule="auto"/>
              <w:rPr>
                <w:sz w:val="21"/>
                <w:szCs w:val="21"/>
              </w:rPr>
            </w:pPr>
            <w:r>
              <w:pict w14:anchorId="05A75440">
                <v:rect id="Horizontal Line 5" o:spid="_x0000_s1027" alt="" style="width:700.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6C1A54E5" w14:textId="77777777" w:rsidR="000F4835" w:rsidRDefault="00000000">
            <w:pPr>
              <w:numPr>
                <w:ilvl w:val="0"/>
                <w:numId w:val="1"/>
              </w:numPr>
              <w:spacing w:before="220" w:after="0" w:line="276" w:lineRule="auto"/>
            </w:pPr>
            <w:r>
              <w:rPr>
                <w:b/>
                <w:bCs/>
                <w:sz w:val="21"/>
                <w:szCs w:val="21"/>
              </w:rPr>
              <w:t>Activity 4.3: The Echo of Our Effort (Metacognition)</w:t>
            </w:r>
          </w:p>
          <w:p w14:paraId="4937BB05" w14:textId="77777777" w:rsidR="000F4835" w:rsidRDefault="00000000">
            <w:pPr>
              <w:numPr>
                <w:ilvl w:val="0"/>
                <w:numId w:val="1"/>
              </w:numPr>
              <w:spacing w:after="0" w:line="276" w:lineRule="auto"/>
            </w:pPr>
            <w:r>
              <w:rPr>
                <w:sz w:val="21"/>
                <w:szCs w:val="21"/>
              </w:rPr>
              <w:t>Critical thinking: final reflection</w:t>
            </w:r>
          </w:p>
          <w:p w14:paraId="7A0E82F5" w14:textId="77777777" w:rsidR="000F4835" w:rsidRDefault="00000000">
            <w:pPr>
              <w:numPr>
                <w:ilvl w:val="0"/>
                <w:numId w:val="1"/>
              </w:numPr>
              <w:spacing w:after="220" w:line="276" w:lineRule="auto"/>
            </w:pPr>
            <w:r>
              <w:rPr>
                <w:sz w:val="21"/>
                <w:szCs w:val="21"/>
              </w:rPr>
              <w:t>Implementation: analysing changes in students’ thinking and the real impact of the project</w:t>
            </w:r>
          </w:p>
        </w:tc>
      </w:tr>
      <w:tr w:rsidR="000F4835" w14:paraId="13503D73"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66927116" w14:textId="77777777" w:rsidR="000F4835" w:rsidRDefault="00000000">
            <w:pPr>
              <w:pBdr>
                <w:top w:val="nil"/>
                <w:left w:val="nil"/>
                <w:bottom w:val="nil"/>
                <w:right w:val="nil"/>
                <w:between w:val="nil"/>
              </w:pBdr>
              <w:spacing w:after="0" w:line="240" w:lineRule="auto"/>
              <w:ind w:left="25"/>
              <w:rPr>
                <w:rFonts w:ascii="Times New Roman" w:eastAsia="Times New Roman" w:hAnsi="Times New Roman" w:cs="Times New Roman"/>
                <w:color w:val="000000"/>
                <w:sz w:val="24"/>
                <w:szCs w:val="24"/>
              </w:rPr>
            </w:pPr>
            <w:r>
              <w:rPr>
                <w:b/>
                <w:bCs/>
                <w:color w:val="000000"/>
                <w:sz w:val="24"/>
                <w:szCs w:val="24"/>
              </w:rPr>
              <w:lastRenderedPageBreak/>
              <w:t>SDG Connections (if applicable):</w:t>
            </w:r>
          </w:p>
        </w:tc>
        <w:tc>
          <w:tcPr>
            <w:tcW w:w="10680" w:type="dxa"/>
            <w:tcBorders>
              <w:top w:val="single" w:sz="4" w:space="0" w:color="000000"/>
              <w:left w:val="single" w:sz="4" w:space="0" w:color="000000"/>
              <w:bottom w:val="single" w:sz="4" w:space="0" w:color="000000"/>
              <w:right w:val="single" w:sz="4" w:space="0" w:color="000000"/>
            </w:tcBorders>
          </w:tcPr>
          <w:p w14:paraId="1B095779" w14:textId="77777777" w:rsidR="000F4835" w:rsidRDefault="00000000">
            <w:pPr>
              <w:spacing w:after="0"/>
            </w:pPr>
            <w:r>
              <w:t>SDG 7 (Affordable and clean energy)</w:t>
            </w:r>
          </w:p>
          <w:p w14:paraId="506D87CF" w14:textId="77777777" w:rsidR="000F4835" w:rsidRDefault="00000000">
            <w:pPr>
              <w:spacing w:after="0"/>
            </w:pPr>
            <w:r>
              <w:t>SDG 8 (Decent work and economic growth)</w:t>
            </w:r>
          </w:p>
          <w:p w14:paraId="14FFFBA6" w14:textId="77777777" w:rsidR="000F4835" w:rsidRDefault="00000000">
            <w:pPr>
              <w:spacing w:after="0"/>
            </w:pPr>
            <w:r>
              <w:t>SDG 12 (Responsible consumption and production)</w:t>
            </w:r>
          </w:p>
          <w:p w14:paraId="4CA5E508" w14:textId="0EA11D9A" w:rsidR="000F4835" w:rsidRDefault="00000000">
            <w:pPr>
              <w:spacing w:after="0"/>
            </w:pPr>
            <w:r>
              <w:t>SDG 13 (Climate action)</w:t>
            </w:r>
          </w:p>
        </w:tc>
      </w:tr>
      <w:tr w:rsidR="000F4835" w14:paraId="32376785"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08521A94" w14:textId="77777777" w:rsidR="000F4835" w:rsidRDefault="00000000">
            <w:pPr>
              <w:spacing w:after="0"/>
              <w:jc w:val="center"/>
              <w:rPr>
                <w:b/>
                <w:bCs/>
              </w:rPr>
            </w:pPr>
            <w:r>
              <w:rPr>
                <w:b/>
                <w:bCs/>
              </w:rPr>
              <w:t xml:space="preserve">Description of the sequence of activities step by step  </w:t>
            </w:r>
          </w:p>
          <w:p w14:paraId="50D26346" w14:textId="77777777" w:rsidR="000F4835" w:rsidRDefault="000F4835">
            <w:pPr>
              <w:pBdr>
                <w:top w:val="nil"/>
                <w:left w:val="nil"/>
                <w:bottom w:val="nil"/>
                <w:right w:val="nil"/>
                <w:between w:val="nil"/>
              </w:pBdr>
              <w:spacing w:before="280" w:after="280" w:line="240" w:lineRule="auto"/>
              <w:rPr>
                <w:color w:val="000000"/>
                <w:sz w:val="24"/>
                <w:szCs w:val="24"/>
              </w:rPr>
            </w:pPr>
          </w:p>
        </w:tc>
      </w:tr>
      <w:tr w:rsidR="000F4835" w14:paraId="1CBC3F48" w14:textId="77777777">
        <w:trPr>
          <w:trHeight w:val="554"/>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8B3329" w14:textId="77777777" w:rsidR="000F4835" w:rsidRDefault="00000000">
            <w:pPr>
              <w:spacing w:after="0" w:line="342" w:lineRule="auto"/>
              <w:jc w:val="center"/>
              <w:rPr>
                <w:b/>
                <w:bCs/>
                <w:sz w:val="21"/>
                <w:szCs w:val="21"/>
              </w:rPr>
            </w:pPr>
            <w:r>
              <w:rPr>
                <w:b/>
                <w:bCs/>
                <w:sz w:val="21"/>
                <w:szCs w:val="21"/>
              </w:rPr>
              <w:lastRenderedPageBreak/>
              <w:t>PHASE 1: Immersion and Activation (Exploring Energy)</w:t>
            </w:r>
          </w:p>
          <w:p w14:paraId="01365735" w14:textId="77777777" w:rsidR="000F4835" w:rsidRDefault="000F4835">
            <w:pPr>
              <w:pBdr>
                <w:top w:val="nil"/>
                <w:left w:val="nil"/>
                <w:bottom w:val="nil"/>
                <w:right w:val="nil"/>
                <w:between w:val="nil"/>
              </w:pBdr>
              <w:spacing w:after="0" w:line="240" w:lineRule="auto"/>
              <w:jc w:val="center"/>
              <w:rPr>
                <w:b/>
                <w:bCs/>
                <w:sz w:val="24"/>
                <w:szCs w:val="24"/>
              </w:rPr>
            </w:pPr>
          </w:p>
        </w:tc>
      </w:tr>
      <w:tr w:rsidR="000F4835" w14:paraId="7E8E35DA" w14:textId="77777777">
        <w:trPr>
          <w:trHeight w:val="554"/>
        </w:trPr>
        <w:tc>
          <w:tcPr>
            <w:tcW w:w="14175" w:type="dxa"/>
            <w:gridSpan w:val="2"/>
            <w:tcBorders>
              <w:left w:val="single" w:sz="4" w:space="0" w:color="000000"/>
              <w:bottom w:val="single" w:sz="4" w:space="0" w:color="000000"/>
              <w:right w:val="single" w:sz="4" w:space="0" w:color="000000"/>
            </w:tcBorders>
            <w:shd w:val="clear" w:color="auto" w:fill="D9D9D9"/>
          </w:tcPr>
          <w:p w14:paraId="7CD47B6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Activity 1.1                                 </w:t>
            </w:r>
          </w:p>
        </w:tc>
      </w:tr>
      <w:tr w:rsidR="000F4835" w14:paraId="534679BC" w14:textId="77777777">
        <w:trPr>
          <w:trHeight w:val="554"/>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0B4ED26"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top w:val="single" w:sz="4" w:space="0" w:color="000000"/>
              <w:left w:val="single" w:sz="4" w:space="0" w:color="000000"/>
              <w:bottom w:val="single" w:sz="4" w:space="0" w:color="000000"/>
              <w:right w:val="single" w:sz="4" w:space="0" w:color="000000"/>
            </w:tcBorders>
          </w:tcPr>
          <w:p w14:paraId="27FA9583" w14:textId="77777777" w:rsidR="000F4835" w:rsidRDefault="00000000">
            <w:pPr>
              <w:spacing w:after="0" w:line="342" w:lineRule="auto"/>
              <w:rPr>
                <w:b/>
                <w:bCs/>
              </w:rPr>
            </w:pPr>
            <w:r>
              <w:rPr>
                <w:b/>
                <w:bCs/>
                <w:sz w:val="21"/>
                <w:szCs w:val="21"/>
              </w:rPr>
              <w:t>The Pulse of the Island: Diagnosis of an Urgent Mission</w:t>
            </w:r>
          </w:p>
        </w:tc>
      </w:tr>
      <w:tr w:rsidR="000F4835" w14:paraId="7F702778" w14:textId="77777777">
        <w:trPr>
          <w:trHeight w:val="566"/>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51B91583"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top w:val="single" w:sz="4" w:space="0" w:color="000000"/>
              <w:left w:val="single" w:sz="4" w:space="0" w:color="000000"/>
              <w:bottom w:val="single" w:sz="4" w:space="0" w:color="000000"/>
              <w:right w:val="single" w:sz="4" w:space="0" w:color="000000"/>
            </w:tcBorders>
          </w:tcPr>
          <w:p w14:paraId="447B11DD" w14:textId="77777777" w:rsidR="000F4835" w:rsidRDefault="00000000">
            <w:pPr>
              <w:spacing w:after="0" w:line="342" w:lineRule="auto"/>
              <w:rPr>
                <w:sz w:val="21"/>
                <w:szCs w:val="21"/>
              </w:rPr>
            </w:pPr>
            <w:r>
              <w:rPr>
                <w:sz w:val="21"/>
                <w:szCs w:val="21"/>
              </w:rPr>
              <w:t>The teacher presents news headlines about oil dependency, social rejection of poorly located wind farms, etc. Students are asked:</w:t>
            </w:r>
          </w:p>
          <w:p w14:paraId="40692BDE" w14:textId="77777777" w:rsidR="000F4835" w:rsidRDefault="00000000">
            <w:pPr>
              <w:spacing w:after="0" w:line="342" w:lineRule="auto"/>
              <w:rPr>
                <w:i/>
                <w:iCs/>
                <w:sz w:val="21"/>
                <w:szCs w:val="21"/>
              </w:rPr>
            </w:pPr>
            <w:r>
              <w:rPr>
                <w:i/>
                <w:iCs/>
                <w:sz w:val="21"/>
                <w:szCs w:val="21"/>
              </w:rPr>
              <w:t>"We have sun, wind and the ocean, yet we still depend on oil and people sometimes reject wind farms. Why do you think this happens? Do you think the population really understands how these energy sources work?"</w:t>
            </w:r>
          </w:p>
          <w:p w14:paraId="1DC4C2A9" w14:textId="77777777" w:rsidR="000F4835" w:rsidRDefault="00000000">
            <w:pPr>
              <w:spacing w:after="0" w:line="342" w:lineRule="auto"/>
              <w:rPr>
                <w:sz w:val="21"/>
                <w:szCs w:val="21"/>
              </w:rPr>
            </w:pPr>
            <w:r>
              <w:rPr>
                <w:sz w:val="21"/>
                <w:szCs w:val="21"/>
              </w:rPr>
              <w:t xml:space="preserve">A follow-up debate is carried out, establishing the project purpose: </w:t>
            </w:r>
            <w:r>
              <w:rPr>
                <w:i/>
                <w:iCs/>
                <w:sz w:val="21"/>
                <w:szCs w:val="21"/>
              </w:rPr>
              <w:t>“There is social misinformation”</w:t>
            </w:r>
            <w:r>
              <w:rPr>
                <w:sz w:val="21"/>
                <w:szCs w:val="21"/>
              </w:rPr>
              <w:t xml:space="preserve"> (</w:t>
            </w:r>
            <w:r>
              <w:rPr>
                <w:b/>
                <w:bCs/>
                <w:sz w:val="21"/>
                <w:szCs w:val="21"/>
              </w:rPr>
              <w:t>Service</w:t>
            </w:r>
            <w:r>
              <w:rPr>
                <w:sz w:val="21"/>
                <w:szCs w:val="21"/>
              </w:rPr>
              <w:t>).</w:t>
            </w:r>
          </w:p>
          <w:p w14:paraId="206C8D29" w14:textId="77777777" w:rsidR="000F4835" w:rsidRDefault="00000000">
            <w:pPr>
              <w:spacing w:after="0" w:line="342" w:lineRule="auto"/>
            </w:pPr>
            <w:r>
              <w:rPr>
                <w:sz w:val="21"/>
                <w:szCs w:val="21"/>
              </w:rPr>
              <w:t>The teacher collects the conclusions from the debate and links them to Physics and Chemistry. A brainstorming activity is conducted using digital boards to identify prior knowledge about work and energy, followed by a deeper exploration of these theoretical concepts.</w:t>
            </w:r>
          </w:p>
        </w:tc>
      </w:tr>
      <w:tr w:rsidR="000F4835" w14:paraId="73301624" w14:textId="77777777">
        <w:trPr>
          <w:trHeight w:val="403"/>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0CA73509"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Approximate</w:t>
            </w:r>
            <w:r>
              <w:rPr>
                <w:b/>
                <w:bCs/>
                <w:color w:val="000000"/>
                <w:sz w:val="24"/>
                <w:szCs w:val="24"/>
              </w:rPr>
              <w:t xml:space="preserve"> duration</w:t>
            </w:r>
          </w:p>
        </w:tc>
        <w:tc>
          <w:tcPr>
            <w:tcW w:w="10680" w:type="dxa"/>
            <w:tcBorders>
              <w:top w:val="single" w:sz="4" w:space="0" w:color="000000"/>
              <w:left w:val="single" w:sz="4" w:space="0" w:color="000000"/>
              <w:bottom w:val="single" w:sz="4" w:space="0" w:color="000000"/>
              <w:right w:val="single" w:sz="4" w:space="0" w:color="000000"/>
            </w:tcBorders>
          </w:tcPr>
          <w:p w14:paraId="05AA594A" w14:textId="77777777" w:rsidR="000F4835" w:rsidRDefault="00000000">
            <w:pPr>
              <w:spacing w:after="0" w:line="342" w:lineRule="auto"/>
            </w:pPr>
            <w:r>
              <w:rPr>
                <w:sz w:val="21"/>
                <w:szCs w:val="21"/>
              </w:rPr>
              <w:t>1 session (55 minutes). The first 15 minutes for the service phase (challenge question and debate), the remaining time for theory.</w:t>
            </w:r>
          </w:p>
        </w:tc>
      </w:tr>
      <w:tr w:rsidR="000F4835" w14:paraId="41CA0F54" w14:textId="77777777">
        <w:trPr>
          <w:trHeight w:val="579"/>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16CE4E0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top w:val="single" w:sz="4" w:space="0" w:color="000000"/>
              <w:left w:val="single" w:sz="4" w:space="0" w:color="000000"/>
              <w:bottom w:val="single" w:sz="4" w:space="0" w:color="000000"/>
              <w:right w:val="single" w:sz="4" w:space="0" w:color="000000"/>
            </w:tcBorders>
          </w:tcPr>
          <w:p w14:paraId="039337A3" w14:textId="77777777" w:rsidR="000F4835" w:rsidRDefault="00000000">
            <w:pPr>
              <w:spacing w:after="0" w:line="342" w:lineRule="auto"/>
            </w:pPr>
            <w:r>
              <w:rPr>
                <w:sz w:val="21"/>
                <w:szCs w:val="21"/>
              </w:rPr>
              <w:t>Interactive whiteboard (or tools such as Padlet/Miro), post-its, projector or PMI</w:t>
            </w:r>
          </w:p>
        </w:tc>
      </w:tr>
      <w:tr w:rsidR="000F4835" w14:paraId="03755C9B" w14:textId="77777777">
        <w:trPr>
          <w:trHeight w:val="701"/>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7FBADC4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top w:val="single" w:sz="4" w:space="0" w:color="000000"/>
              <w:left w:val="single" w:sz="4" w:space="0" w:color="000000"/>
              <w:bottom w:val="single" w:sz="4" w:space="0" w:color="000000"/>
              <w:right w:val="single" w:sz="4" w:space="0" w:color="000000"/>
            </w:tcBorders>
          </w:tcPr>
          <w:p w14:paraId="3EA2B7E3" w14:textId="77777777" w:rsidR="000F4835" w:rsidRDefault="00000000">
            <w:pPr>
              <w:spacing w:after="0"/>
            </w:pPr>
            <w:r>
              <w:t xml:space="preserve">Regular classroom </w:t>
            </w:r>
          </w:p>
        </w:tc>
      </w:tr>
      <w:tr w:rsidR="000F4835" w14:paraId="69A4B30B" w14:textId="77777777">
        <w:trPr>
          <w:trHeight w:val="541"/>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486E515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top w:val="single" w:sz="4" w:space="0" w:color="000000"/>
              <w:left w:val="single" w:sz="4" w:space="0" w:color="000000"/>
              <w:bottom w:val="single" w:sz="4" w:space="0" w:color="000000"/>
              <w:right w:val="single" w:sz="4" w:space="0" w:color="000000"/>
            </w:tcBorders>
          </w:tcPr>
          <w:p w14:paraId="4B32744E" w14:textId="77777777" w:rsidR="000F4835" w:rsidRDefault="00000000">
            <w:pPr>
              <w:spacing w:after="0"/>
            </w:pPr>
            <w:r>
              <w:t xml:space="preserve">Not applicable </w:t>
            </w:r>
          </w:p>
        </w:tc>
      </w:tr>
      <w:tr w:rsidR="000F4835" w14:paraId="64D14B6B" w14:textId="77777777">
        <w:trPr>
          <w:trHeight w:val="705"/>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6E759D9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Inclusive and gender approach (if applicable)</w:t>
            </w:r>
          </w:p>
        </w:tc>
        <w:tc>
          <w:tcPr>
            <w:tcW w:w="10680" w:type="dxa"/>
            <w:tcBorders>
              <w:top w:val="single" w:sz="4" w:space="0" w:color="000000"/>
              <w:left w:val="single" w:sz="4" w:space="0" w:color="000000"/>
              <w:bottom w:val="single" w:sz="4" w:space="0" w:color="000000"/>
              <w:right w:val="single" w:sz="4" w:space="0" w:color="000000"/>
            </w:tcBorders>
          </w:tcPr>
          <w:p w14:paraId="312C6A1A" w14:textId="77777777" w:rsidR="000F4835" w:rsidRDefault="00000000">
            <w:pPr>
              <w:spacing w:after="0" w:line="342" w:lineRule="auto"/>
              <w:rPr>
                <w:sz w:val="21"/>
                <w:szCs w:val="21"/>
              </w:rPr>
            </w:pPr>
            <w:r>
              <w:rPr>
                <w:sz w:val="21"/>
                <w:szCs w:val="21"/>
              </w:rPr>
              <w:t>UDL (Multiple means of expression): students can contribute ideas orally, in writing (post-its) or through drawings, adapting to learners with literacy difficulties or shyness.</w:t>
            </w:r>
          </w:p>
          <w:p w14:paraId="0FEF27AA" w14:textId="77777777" w:rsidR="000F4835" w:rsidRDefault="000F4835">
            <w:pPr>
              <w:spacing w:after="0"/>
            </w:pPr>
          </w:p>
        </w:tc>
      </w:tr>
      <w:tr w:rsidR="000F4835" w14:paraId="30AD421A" w14:textId="77777777">
        <w:trPr>
          <w:trHeight w:val="559"/>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4C473D9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top w:val="single" w:sz="4" w:space="0" w:color="000000"/>
              <w:left w:val="single" w:sz="4" w:space="0" w:color="000000"/>
              <w:bottom w:val="single" w:sz="4" w:space="0" w:color="000000"/>
              <w:right w:val="single" w:sz="4" w:space="0" w:color="000000"/>
            </w:tcBorders>
          </w:tcPr>
          <w:p w14:paraId="641264AE" w14:textId="77777777" w:rsidR="000F4835" w:rsidRDefault="00000000">
            <w:pPr>
              <w:spacing w:after="0" w:line="342" w:lineRule="auto"/>
              <w:rPr>
                <w:b/>
                <w:bCs/>
              </w:rPr>
            </w:pPr>
            <w:r>
              <w:rPr>
                <w:b/>
                <w:bCs/>
                <w:sz w:val="21"/>
                <w:szCs w:val="21"/>
              </w:rPr>
              <w:t>S</w:t>
            </w:r>
            <w:r>
              <w:rPr>
                <w:sz w:val="21"/>
                <w:szCs w:val="21"/>
              </w:rPr>
              <w:t>cience (activation of prior knowledge about energy concepts)</w:t>
            </w:r>
          </w:p>
        </w:tc>
      </w:tr>
      <w:tr w:rsidR="000F4835" w14:paraId="0C450BB3" w14:textId="77777777">
        <w:trPr>
          <w:trHeight w:val="567"/>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01CD9F9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top w:val="single" w:sz="4" w:space="0" w:color="000000"/>
              <w:left w:val="single" w:sz="4" w:space="0" w:color="000000"/>
              <w:bottom w:val="single" w:sz="4" w:space="0" w:color="000000"/>
              <w:right w:val="single" w:sz="4" w:space="0" w:color="000000"/>
            </w:tcBorders>
          </w:tcPr>
          <w:p w14:paraId="4870038D" w14:textId="77777777" w:rsidR="000F4835" w:rsidRDefault="00000000">
            <w:pPr>
              <w:spacing w:after="0" w:line="342" w:lineRule="auto"/>
            </w:pPr>
            <w:r>
              <w:rPr>
                <w:sz w:val="21"/>
                <w:szCs w:val="21"/>
              </w:rPr>
              <w:t>Facilitator. Introduces the driving question and organises the brainstorming without judgement, guiding it towards the project goal.</w:t>
            </w:r>
          </w:p>
        </w:tc>
      </w:tr>
      <w:tr w:rsidR="000F4835" w14:paraId="52ED711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4FDE837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top w:val="single" w:sz="4" w:space="0" w:color="000000"/>
              <w:left w:val="single" w:sz="4" w:space="0" w:color="000000"/>
              <w:bottom w:val="single" w:sz="4" w:space="0" w:color="000000"/>
              <w:right w:val="single" w:sz="4" w:space="0" w:color="000000"/>
            </w:tcBorders>
          </w:tcPr>
          <w:p w14:paraId="2666DB07" w14:textId="77777777" w:rsidR="000F4835" w:rsidRDefault="00000000">
            <w:pPr>
              <w:spacing w:after="0" w:line="342" w:lineRule="auto"/>
            </w:pPr>
            <w:r>
              <w:rPr>
                <w:sz w:val="21"/>
                <w:szCs w:val="21"/>
              </w:rPr>
              <w:t>Active participants. They share what they know and what they believe they know about energy</w:t>
            </w:r>
          </w:p>
        </w:tc>
      </w:tr>
      <w:tr w:rsidR="000F4835" w14:paraId="144D3AF6"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7A1929A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top w:val="single" w:sz="4" w:space="0" w:color="000000"/>
              <w:left w:val="single" w:sz="4" w:space="0" w:color="000000"/>
              <w:bottom w:val="single" w:sz="4" w:space="0" w:color="000000"/>
              <w:right w:val="single" w:sz="4" w:space="0" w:color="000000"/>
            </w:tcBorders>
          </w:tcPr>
          <w:p w14:paraId="325F7D0D" w14:textId="77777777" w:rsidR="000F4835" w:rsidRDefault="00000000">
            <w:pPr>
              <w:spacing w:after="0" w:line="342" w:lineRule="auto"/>
            </w:pPr>
            <w:r>
              <w:rPr>
                <w:sz w:val="21"/>
                <w:szCs w:val="21"/>
              </w:rPr>
              <w:t>A mind map or collaborative panel that gathers the class’s prior knowledge</w:t>
            </w:r>
          </w:p>
        </w:tc>
      </w:tr>
      <w:tr w:rsidR="000F4835" w14:paraId="113CB311"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71DB9DAC"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1.2</w:t>
            </w:r>
          </w:p>
        </w:tc>
      </w:tr>
      <w:tr w:rsidR="000F4835" w14:paraId="1F15867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0AE5616"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1B296BB4" w14:textId="77777777" w:rsidR="000F4835" w:rsidRDefault="00000000">
            <w:pPr>
              <w:spacing w:after="0" w:line="342" w:lineRule="auto"/>
              <w:rPr>
                <w:b/>
                <w:bCs/>
              </w:rPr>
            </w:pPr>
            <w:r>
              <w:rPr>
                <w:b/>
                <w:bCs/>
                <w:sz w:val="21"/>
                <w:szCs w:val="21"/>
              </w:rPr>
              <w:t>Intelligence Dossier: Uncovering the Energy Code</w:t>
            </w:r>
          </w:p>
        </w:tc>
      </w:tr>
      <w:tr w:rsidR="000F4835" w14:paraId="0961D85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7D49EA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52D67C0D" w14:textId="77777777" w:rsidR="000F4835" w:rsidRDefault="00000000">
            <w:pPr>
              <w:spacing w:after="0" w:line="342" w:lineRule="auto"/>
            </w:pPr>
            <w:r>
              <w:rPr>
                <w:sz w:val="21"/>
                <w:szCs w:val="21"/>
              </w:rPr>
              <w:t>Guided research using graphic organisers and pre-selected resources provided by the teacher, focusing on solar, wind, tidal and wave energy sources.</w:t>
            </w:r>
          </w:p>
        </w:tc>
      </w:tr>
      <w:tr w:rsidR="000F4835" w14:paraId="2B1205C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9B53E60"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Approximate</w:t>
            </w:r>
            <w:r>
              <w:rPr>
                <w:b/>
                <w:bCs/>
                <w:color w:val="000000"/>
                <w:sz w:val="24"/>
                <w:szCs w:val="24"/>
              </w:rPr>
              <w:t xml:space="preserve"> duration</w:t>
            </w:r>
          </w:p>
        </w:tc>
        <w:tc>
          <w:tcPr>
            <w:tcW w:w="10680" w:type="dxa"/>
            <w:tcBorders>
              <w:left w:val="single" w:sz="4" w:space="0" w:color="000000"/>
              <w:bottom w:val="single" w:sz="4" w:space="0" w:color="000000"/>
              <w:right w:val="single" w:sz="4" w:space="0" w:color="000000"/>
            </w:tcBorders>
          </w:tcPr>
          <w:p w14:paraId="0926A845" w14:textId="77777777" w:rsidR="000F4835" w:rsidRDefault="00000000">
            <w:pPr>
              <w:spacing w:after="0" w:line="342" w:lineRule="auto"/>
            </w:pPr>
            <w:r>
              <w:rPr>
                <w:sz w:val="21"/>
                <w:szCs w:val="21"/>
              </w:rPr>
              <w:t>1 session (55 minutes)</w:t>
            </w:r>
          </w:p>
        </w:tc>
      </w:tr>
      <w:tr w:rsidR="000F4835" w14:paraId="67E7EDEB"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D75862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Resources Needed</w:t>
            </w:r>
          </w:p>
        </w:tc>
        <w:tc>
          <w:tcPr>
            <w:tcW w:w="10680" w:type="dxa"/>
            <w:tcBorders>
              <w:left w:val="single" w:sz="4" w:space="0" w:color="000000"/>
              <w:bottom w:val="single" w:sz="4" w:space="0" w:color="000000"/>
              <w:right w:val="single" w:sz="4" w:space="0" w:color="000000"/>
            </w:tcBorders>
          </w:tcPr>
          <w:p w14:paraId="50A86999" w14:textId="77777777" w:rsidR="000F4835" w:rsidRDefault="00000000">
            <w:pPr>
              <w:spacing w:after="0" w:line="342" w:lineRule="auto"/>
            </w:pPr>
            <w:r>
              <w:rPr>
                <w:sz w:val="21"/>
                <w:szCs w:val="21"/>
              </w:rPr>
              <w:t>Laptops or tablets, internet connection, pre-selected resource banks, graphic organisers (physical and digital)</w:t>
            </w:r>
          </w:p>
        </w:tc>
      </w:tr>
      <w:tr w:rsidR="000F4835" w14:paraId="3D637DC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79F3A5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428D2F7C" w14:textId="77777777" w:rsidR="000F4835" w:rsidRDefault="00000000">
            <w:pPr>
              <w:spacing w:after="0" w:line="342" w:lineRule="auto"/>
            </w:pPr>
            <w:r>
              <w:rPr>
                <w:sz w:val="21"/>
                <w:szCs w:val="21"/>
              </w:rPr>
              <w:t>Regular classroom with laptop cart or computer lab</w:t>
            </w:r>
          </w:p>
        </w:tc>
      </w:tr>
      <w:tr w:rsidR="000F4835" w14:paraId="434BE1E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CDC9A4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26165F1F" w14:textId="77777777" w:rsidR="000F4835" w:rsidRDefault="00000000">
            <w:pPr>
              <w:spacing w:after="0"/>
            </w:pPr>
            <w:r>
              <w:t xml:space="preserve">Not applicable </w:t>
            </w:r>
          </w:p>
        </w:tc>
      </w:tr>
      <w:tr w:rsidR="000F4835" w14:paraId="718CDEEA"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12568B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232F884E" w14:textId="77777777" w:rsidR="000F4835" w:rsidRDefault="00000000">
            <w:pPr>
              <w:spacing w:after="0"/>
            </w:pPr>
            <w:r>
              <w:t>UDL: provision of easy-to-read texts, subtitled videos and glossaries of scientific terms</w:t>
            </w:r>
          </w:p>
        </w:tc>
      </w:tr>
      <w:tr w:rsidR="000F4835" w14:paraId="129E7A3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450BB4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682C9D61" w14:textId="77777777" w:rsidR="000F4835" w:rsidRDefault="00000000">
            <w:pPr>
              <w:spacing w:after="0" w:line="342" w:lineRule="auto"/>
              <w:rPr>
                <w:b/>
                <w:bCs/>
              </w:rPr>
            </w:pPr>
            <w:r>
              <w:rPr>
                <w:b/>
                <w:bCs/>
                <w:sz w:val="21"/>
                <w:szCs w:val="21"/>
              </w:rPr>
              <w:t>S</w:t>
            </w:r>
            <w:r>
              <w:rPr>
                <w:sz w:val="21"/>
                <w:szCs w:val="21"/>
              </w:rPr>
              <w:t xml:space="preserve">cience (research on energy transformation) and </w:t>
            </w:r>
            <w:r>
              <w:rPr>
                <w:b/>
                <w:bCs/>
                <w:sz w:val="21"/>
                <w:szCs w:val="21"/>
              </w:rPr>
              <w:t>T</w:t>
            </w:r>
            <w:r>
              <w:rPr>
                <w:sz w:val="21"/>
                <w:szCs w:val="21"/>
              </w:rPr>
              <w:t>echnology (information search and digital literacy)</w:t>
            </w:r>
          </w:p>
        </w:tc>
      </w:tr>
      <w:tr w:rsidR="000F4835" w14:paraId="626597C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4C4547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5AEA59E9" w14:textId="77777777" w:rsidR="000F4835" w:rsidRDefault="00000000">
            <w:pPr>
              <w:spacing w:after="0" w:line="342" w:lineRule="auto"/>
              <w:rPr>
                <w:sz w:val="21"/>
                <w:szCs w:val="21"/>
              </w:rPr>
            </w:pPr>
            <w:r>
              <w:rPr>
                <w:sz w:val="21"/>
                <w:szCs w:val="21"/>
              </w:rPr>
              <w:t>Content curator and guide. Supports students in distinguishing reliable from unreliable information</w:t>
            </w:r>
          </w:p>
          <w:p w14:paraId="6B882E50" w14:textId="77777777" w:rsidR="000F4835" w:rsidRDefault="000F4835">
            <w:pPr>
              <w:spacing w:after="0"/>
            </w:pPr>
          </w:p>
        </w:tc>
      </w:tr>
      <w:tr w:rsidR="000F4835" w14:paraId="4A6744CB"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E7C18D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29D1B365" w14:textId="77777777" w:rsidR="000F4835" w:rsidRDefault="00000000">
            <w:pPr>
              <w:spacing w:after="0" w:line="342" w:lineRule="auto"/>
              <w:rPr>
                <w:sz w:val="21"/>
                <w:szCs w:val="21"/>
              </w:rPr>
            </w:pPr>
            <w:r>
              <w:rPr>
                <w:sz w:val="21"/>
                <w:szCs w:val="21"/>
              </w:rPr>
              <w:t>Researchers and data analysts. They investigate how wind turbines, solar panels and marine energy systems work</w:t>
            </w:r>
          </w:p>
          <w:p w14:paraId="6CDBE183" w14:textId="77777777" w:rsidR="000F4835" w:rsidRDefault="000F4835">
            <w:pPr>
              <w:spacing w:after="0"/>
            </w:pPr>
          </w:p>
        </w:tc>
      </w:tr>
      <w:tr w:rsidR="000F4835" w14:paraId="40B8726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6C6F04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48FD5133" w14:textId="77777777" w:rsidR="000F4835" w:rsidRDefault="00000000">
            <w:pPr>
              <w:spacing w:after="0" w:line="342" w:lineRule="auto"/>
              <w:rPr>
                <w:sz w:val="21"/>
                <w:szCs w:val="21"/>
              </w:rPr>
            </w:pPr>
            <w:r>
              <w:rPr>
                <w:sz w:val="21"/>
                <w:szCs w:val="21"/>
              </w:rPr>
              <w:t>Structured notes or a completed graphic organiser about the four energy sources</w:t>
            </w:r>
          </w:p>
          <w:p w14:paraId="3920F735" w14:textId="77777777" w:rsidR="000F4835" w:rsidRDefault="000F4835">
            <w:pPr>
              <w:spacing w:after="0"/>
            </w:pPr>
          </w:p>
        </w:tc>
      </w:tr>
      <w:tr w:rsidR="000F4835" w14:paraId="1B46C47A"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7F091A66"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lastRenderedPageBreak/>
              <w:t>Activity 1.3</w:t>
            </w:r>
          </w:p>
        </w:tc>
      </w:tr>
      <w:tr w:rsidR="000F4835" w14:paraId="42F2380B"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4EC34BF"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74B02E3E" w14:textId="77777777" w:rsidR="000F4835" w:rsidRDefault="00000000">
            <w:pPr>
              <w:spacing w:after="0" w:line="342" w:lineRule="auto"/>
              <w:rPr>
                <w:b/>
                <w:bCs/>
                <w:sz w:val="21"/>
                <w:szCs w:val="21"/>
              </w:rPr>
            </w:pPr>
            <w:r>
              <w:rPr>
                <w:b/>
                <w:bCs/>
                <w:sz w:val="21"/>
                <w:szCs w:val="21"/>
              </w:rPr>
              <w:t>“Engineers of Tomorrow: Breaking the Glass Ceiling”</w:t>
            </w:r>
          </w:p>
          <w:p w14:paraId="25EAFCD5" w14:textId="77777777" w:rsidR="000F4835" w:rsidRDefault="000F4835">
            <w:pPr>
              <w:spacing w:after="0" w:line="240" w:lineRule="auto"/>
              <w:rPr>
                <w:b/>
                <w:bCs/>
              </w:rPr>
            </w:pPr>
          </w:p>
        </w:tc>
      </w:tr>
      <w:tr w:rsidR="000F4835" w14:paraId="07817C9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15CCE7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4069AE94" w14:textId="77777777" w:rsidR="000F4835" w:rsidRDefault="00000000">
            <w:pPr>
              <w:spacing w:after="0" w:line="342" w:lineRule="auto"/>
              <w:rPr>
                <w:sz w:val="21"/>
                <w:szCs w:val="21"/>
              </w:rPr>
            </w:pPr>
            <w:r>
              <w:rPr>
                <w:sz w:val="21"/>
                <w:szCs w:val="21"/>
              </w:rPr>
              <w:t>The teacher presents visual data: percentage of women in energy engineering degrees in Spain and the Canary Islands, and images of leadership teams in major companies (where men are usually the majority).</w:t>
            </w:r>
          </w:p>
          <w:p w14:paraId="315B4D91" w14:textId="77777777" w:rsidR="000F4835" w:rsidRDefault="00000000">
            <w:pPr>
              <w:spacing w:after="0" w:line="342" w:lineRule="auto"/>
              <w:rPr>
                <w:b/>
                <w:bCs/>
                <w:sz w:val="21"/>
                <w:szCs w:val="21"/>
              </w:rPr>
            </w:pPr>
            <w:r>
              <w:rPr>
                <w:b/>
                <w:bCs/>
                <w:sz w:val="21"/>
                <w:szCs w:val="21"/>
              </w:rPr>
              <w:t>Driving question:</w:t>
            </w:r>
          </w:p>
          <w:p w14:paraId="16BB7970" w14:textId="77777777" w:rsidR="000F4835" w:rsidRDefault="00000000">
            <w:pPr>
              <w:spacing w:after="0" w:line="342" w:lineRule="auto"/>
              <w:rPr>
                <w:i/>
                <w:iCs/>
                <w:sz w:val="21"/>
                <w:szCs w:val="21"/>
              </w:rPr>
            </w:pPr>
            <w:r>
              <w:rPr>
                <w:i/>
                <w:iCs/>
                <w:sz w:val="21"/>
                <w:szCs w:val="21"/>
              </w:rPr>
              <w:t>"If women make up 50% of the population, why do only 20–25% design technological solutions to climate change? What do we lose as a society without their perspective in the design of wind farms in Fuerteventura?"</w:t>
            </w:r>
          </w:p>
          <w:p w14:paraId="312E7549" w14:textId="77777777" w:rsidR="000F4835" w:rsidRDefault="00000000">
            <w:pPr>
              <w:spacing w:after="0" w:line="342" w:lineRule="auto"/>
              <w:rPr>
                <w:sz w:val="21"/>
                <w:szCs w:val="21"/>
              </w:rPr>
            </w:pPr>
            <w:r>
              <w:rPr>
                <w:sz w:val="21"/>
                <w:szCs w:val="21"/>
              </w:rPr>
              <w:t>In cooperative groups, students research a relevant woman in renewable energy or marine engineering (historical or contemporary, prioritising local or PLOCAN-related scientists).</w:t>
            </w:r>
          </w:p>
          <w:p w14:paraId="5E5642D1" w14:textId="77777777" w:rsidR="000F4835" w:rsidRDefault="00000000">
            <w:pPr>
              <w:spacing w:after="0" w:line="342" w:lineRule="auto"/>
              <w:rPr>
                <w:sz w:val="21"/>
                <w:szCs w:val="21"/>
              </w:rPr>
            </w:pPr>
            <w:r>
              <w:rPr>
                <w:sz w:val="21"/>
                <w:szCs w:val="21"/>
              </w:rPr>
              <w:t>They create role cards and participate in a debate on the gender gap (fishbowl technique).</w:t>
            </w:r>
          </w:p>
          <w:p w14:paraId="2E4E28D7" w14:textId="77777777" w:rsidR="000F4835" w:rsidRDefault="000F4835">
            <w:pPr>
              <w:spacing w:after="0"/>
            </w:pPr>
          </w:p>
        </w:tc>
      </w:tr>
      <w:tr w:rsidR="000F4835" w14:paraId="270992A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D94DD49"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Approximate</w:t>
            </w:r>
            <w:r>
              <w:rPr>
                <w:b/>
                <w:bCs/>
                <w:color w:val="000000"/>
                <w:sz w:val="24"/>
                <w:szCs w:val="24"/>
              </w:rPr>
              <w:t xml:space="preserve"> duration</w:t>
            </w:r>
          </w:p>
        </w:tc>
        <w:tc>
          <w:tcPr>
            <w:tcW w:w="10680" w:type="dxa"/>
            <w:tcBorders>
              <w:left w:val="single" w:sz="4" w:space="0" w:color="000000"/>
              <w:bottom w:val="single" w:sz="4" w:space="0" w:color="000000"/>
              <w:right w:val="single" w:sz="4" w:space="0" w:color="000000"/>
            </w:tcBorders>
          </w:tcPr>
          <w:p w14:paraId="22F9F0BE" w14:textId="77777777" w:rsidR="000F4835" w:rsidRDefault="00000000">
            <w:pPr>
              <w:spacing w:after="0" w:line="342" w:lineRule="auto"/>
              <w:rPr>
                <w:sz w:val="21"/>
                <w:szCs w:val="21"/>
              </w:rPr>
            </w:pPr>
            <w:r>
              <w:rPr>
                <w:sz w:val="21"/>
                <w:szCs w:val="21"/>
              </w:rPr>
              <w:t>1 session (55 minutes)</w:t>
            </w:r>
          </w:p>
          <w:p w14:paraId="69957DD7" w14:textId="77777777" w:rsidR="000F4835" w:rsidRDefault="000F4835">
            <w:pPr>
              <w:spacing w:after="0"/>
            </w:pPr>
          </w:p>
        </w:tc>
      </w:tr>
      <w:tr w:rsidR="000F4835" w14:paraId="4112B26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54ABEB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0F837456" w14:textId="77777777" w:rsidR="000F4835" w:rsidRDefault="00000000">
            <w:pPr>
              <w:spacing w:after="0" w:line="342" w:lineRule="auto"/>
            </w:pPr>
            <w:r>
              <w:rPr>
                <w:sz w:val="21"/>
                <w:szCs w:val="21"/>
              </w:rPr>
              <w:t>Printed or digital biographies, documentary videos about female engineers and scientists</w:t>
            </w:r>
          </w:p>
        </w:tc>
      </w:tr>
      <w:tr w:rsidR="000F4835" w14:paraId="5D0164F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552E4E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5823157A" w14:textId="77777777" w:rsidR="000F4835" w:rsidRDefault="00000000">
            <w:pPr>
              <w:spacing w:after="0" w:line="342" w:lineRule="auto"/>
              <w:rPr>
                <w:sz w:val="21"/>
                <w:szCs w:val="21"/>
              </w:rPr>
            </w:pPr>
            <w:r>
              <w:rPr>
                <w:sz w:val="21"/>
                <w:szCs w:val="21"/>
              </w:rPr>
              <w:t>Regular classroom (tables arranged in a circle or fishbowl format for debate)</w:t>
            </w:r>
          </w:p>
          <w:p w14:paraId="54FBDAB0" w14:textId="77777777" w:rsidR="000F4835" w:rsidRDefault="000F4835">
            <w:pPr>
              <w:spacing w:after="0"/>
            </w:pPr>
          </w:p>
        </w:tc>
      </w:tr>
      <w:tr w:rsidR="000F4835" w14:paraId="4A0DCE9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98AEEB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 xml:space="preserve">Use of VR (if applicable) </w:t>
            </w:r>
          </w:p>
        </w:tc>
        <w:tc>
          <w:tcPr>
            <w:tcW w:w="10680" w:type="dxa"/>
            <w:tcBorders>
              <w:left w:val="single" w:sz="4" w:space="0" w:color="000000"/>
              <w:bottom w:val="single" w:sz="4" w:space="0" w:color="000000"/>
              <w:right w:val="single" w:sz="4" w:space="0" w:color="000000"/>
            </w:tcBorders>
          </w:tcPr>
          <w:p w14:paraId="01F57313" w14:textId="77777777" w:rsidR="000F4835" w:rsidRDefault="00000000">
            <w:pPr>
              <w:spacing w:after="0" w:line="342" w:lineRule="auto"/>
              <w:rPr>
                <w:sz w:val="21"/>
                <w:szCs w:val="21"/>
              </w:rPr>
            </w:pPr>
            <w:r>
              <w:rPr>
                <w:sz w:val="21"/>
                <w:szCs w:val="21"/>
              </w:rPr>
              <w:t>Not applicable</w:t>
            </w:r>
          </w:p>
          <w:p w14:paraId="404C4C09" w14:textId="77777777" w:rsidR="000F4835" w:rsidRDefault="000F4835">
            <w:pPr>
              <w:spacing w:after="0"/>
            </w:pPr>
          </w:p>
        </w:tc>
      </w:tr>
      <w:tr w:rsidR="000F4835" w14:paraId="7B8CF338"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EBB2EC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3DFD68EC" w14:textId="77777777" w:rsidR="000F4835" w:rsidRDefault="00000000">
            <w:pPr>
              <w:spacing w:after="0" w:line="342" w:lineRule="auto"/>
              <w:rPr>
                <w:sz w:val="21"/>
                <w:szCs w:val="21"/>
              </w:rPr>
            </w:pPr>
            <w:r>
              <w:rPr>
                <w:sz w:val="21"/>
                <w:szCs w:val="21"/>
              </w:rPr>
              <w:t>Visibility of women in science and critical analysis of the gender gap and stereotypes in engineering careers</w:t>
            </w:r>
          </w:p>
          <w:p w14:paraId="3DAEF229" w14:textId="77777777" w:rsidR="000F4835" w:rsidRDefault="000F4835">
            <w:pPr>
              <w:spacing w:after="0"/>
            </w:pPr>
          </w:p>
        </w:tc>
      </w:tr>
      <w:tr w:rsidR="000F4835" w14:paraId="3D6E11F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95BB3D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7E0FFD2C" w14:textId="77777777" w:rsidR="000F4835" w:rsidRDefault="00000000">
            <w:pPr>
              <w:spacing w:after="0" w:line="342" w:lineRule="auto"/>
              <w:rPr>
                <w:sz w:val="21"/>
                <w:szCs w:val="21"/>
              </w:rPr>
            </w:pPr>
            <w:r>
              <w:rPr>
                <w:sz w:val="21"/>
                <w:szCs w:val="21"/>
              </w:rPr>
              <w:t xml:space="preserve">Covers the full </w:t>
            </w:r>
            <w:r>
              <w:rPr>
                <w:b/>
                <w:bCs/>
                <w:sz w:val="21"/>
                <w:szCs w:val="21"/>
              </w:rPr>
              <w:t>STEAM</w:t>
            </w:r>
            <w:r>
              <w:rPr>
                <w:sz w:val="21"/>
                <w:szCs w:val="21"/>
              </w:rPr>
              <w:t xml:space="preserve"> concept from a social and ethical perspective</w:t>
            </w:r>
          </w:p>
          <w:p w14:paraId="467083A9" w14:textId="77777777" w:rsidR="000F4835" w:rsidRDefault="000F4835">
            <w:pPr>
              <w:pBdr>
                <w:top w:val="nil"/>
                <w:left w:val="nil"/>
                <w:bottom w:val="nil"/>
                <w:right w:val="nil"/>
                <w:between w:val="nil"/>
              </w:pBdr>
              <w:spacing w:after="0" w:line="276" w:lineRule="auto"/>
            </w:pPr>
          </w:p>
          <w:p w14:paraId="6577BBD7" w14:textId="77777777" w:rsidR="000F4835" w:rsidRDefault="000F4835">
            <w:pPr>
              <w:spacing w:after="0"/>
            </w:pPr>
          </w:p>
        </w:tc>
      </w:tr>
      <w:tr w:rsidR="000F4835" w14:paraId="31636B1B"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2B3983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7EE3DA0F" w14:textId="77777777" w:rsidR="000F4835" w:rsidRDefault="00000000">
            <w:pPr>
              <w:spacing w:after="0" w:line="342" w:lineRule="auto"/>
              <w:rPr>
                <w:sz w:val="21"/>
                <w:szCs w:val="21"/>
              </w:rPr>
            </w:pPr>
            <w:r>
              <w:rPr>
                <w:sz w:val="21"/>
                <w:szCs w:val="21"/>
              </w:rPr>
              <w:t>Debate moderator. Uses guiding (Socratic) questions</w:t>
            </w:r>
          </w:p>
          <w:p w14:paraId="06316E5C" w14:textId="77777777" w:rsidR="000F4835" w:rsidRDefault="000F4835">
            <w:pPr>
              <w:spacing w:after="0"/>
            </w:pPr>
          </w:p>
        </w:tc>
      </w:tr>
      <w:tr w:rsidR="000F4835" w14:paraId="2428281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E10C0AD"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73BC8CD4" w14:textId="77777777" w:rsidR="000F4835" w:rsidRDefault="00000000">
            <w:pPr>
              <w:spacing w:after="0" w:line="342" w:lineRule="auto"/>
              <w:rPr>
                <w:sz w:val="21"/>
                <w:szCs w:val="21"/>
              </w:rPr>
            </w:pPr>
            <w:r>
              <w:rPr>
                <w:sz w:val="21"/>
                <w:szCs w:val="21"/>
              </w:rPr>
              <w:t>Debaters. They practice empathy, active listening and argumentation</w:t>
            </w:r>
          </w:p>
          <w:p w14:paraId="23739502" w14:textId="77777777" w:rsidR="000F4835" w:rsidRDefault="000F4835">
            <w:pPr>
              <w:spacing w:after="0"/>
            </w:pPr>
          </w:p>
        </w:tc>
      </w:tr>
      <w:tr w:rsidR="000F4835" w14:paraId="622F544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3970DA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44F410A5" w14:textId="77777777" w:rsidR="000F4835" w:rsidRDefault="00000000">
            <w:pPr>
              <w:spacing w:after="0" w:line="342" w:lineRule="auto"/>
            </w:pPr>
            <w:r>
              <w:rPr>
                <w:sz w:val="21"/>
                <w:szCs w:val="21"/>
              </w:rPr>
              <w:t>Role cards of female scientists (later integrated into VR/AR) and a learning journal reflection on gender inequality</w:t>
            </w:r>
          </w:p>
        </w:tc>
      </w:tr>
      <w:tr w:rsidR="000F4835" w14:paraId="3A319489"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4CC0BC19" w14:textId="77777777" w:rsidR="000F4835" w:rsidRDefault="00000000">
            <w:pPr>
              <w:pBdr>
                <w:top w:val="nil"/>
                <w:left w:val="nil"/>
                <w:bottom w:val="nil"/>
                <w:right w:val="nil"/>
                <w:between w:val="nil"/>
              </w:pBdr>
              <w:spacing w:after="0" w:line="240" w:lineRule="auto"/>
              <w:jc w:val="center"/>
              <w:rPr>
                <w:b/>
                <w:bCs/>
                <w:sz w:val="21"/>
                <w:szCs w:val="21"/>
              </w:rPr>
            </w:pPr>
            <w:r>
              <w:rPr>
                <w:b/>
                <w:bCs/>
                <w:sz w:val="24"/>
                <w:szCs w:val="24"/>
              </w:rPr>
              <w:t>Phase 2</w:t>
            </w:r>
            <w:r>
              <w:rPr>
                <w:b/>
                <w:bCs/>
                <w:color w:val="000000"/>
                <w:sz w:val="24"/>
                <w:szCs w:val="24"/>
              </w:rPr>
              <w:t xml:space="preserve">: </w:t>
            </w:r>
            <w:r>
              <w:rPr>
                <w:b/>
                <w:bCs/>
                <w:sz w:val="21"/>
                <w:szCs w:val="21"/>
              </w:rPr>
              <w:t>Contextualisation (Fuerteventura Mission)</w:t>
            </w:r>
          </w:p>
          <w:p w14:paraId="18FCED8A" w14:textId="77777777" w:rsidR="000F4835" w:rsidRDefault="000F4835">
            <w:pPr>
              <w:pBdr>
                <w:top w:val="nil"/>
                <w:left w:val="nil"/>
                <w:bottom w:val="nil"/>
                <w:right w:val="nil"/>
                <w:between w:val="nil"/>
              </w:pBdr>
              <w:spacing w:after="0" w:line="240" w:lineRule="auto"/>
              <w:jc w:val="center"/>
              <w:rPr>
                <w:b/>
                <w:bCs/>
                <w:sz w:val="24"/>
                <w:szCs w:val="24"/>
              </w:rPr>
            </w:pPr>
          </w:p>
        </w:tc>
      </w:tr>
      <w:tr w:rsidR="000F4835" w14:paraId="1FC21B88"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1B1C1799"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2.1</w:t>
            </w:r>
          </w:p>
        </w:tc>
      </w:tr>
      <w:tr w:rsidR="000F4835" w14:paraId="5F73752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4A6E6CD"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lastRenderedPageBreak/>
              <w:t>Title</w:t>
            </w:r>
          </w:p>
        </w:tc>
        <w:tc>
          <w:tcPr>
            <w:tcW w:w="10680" w:type="dxa"/>
            <w:tcBorders>
              <w:left w:val="single" w:sz="4" w:space="0" w:color="000000"/>
              <w:bottom w:val="single" w:sz="4" w:space="0" w:color="000000"/>
              <w:right w:val="single" w:sz="4" w:space="0" w:color="000000"/>
            </w:tcBorders>
          </w:tcPr>
          <w:p w14:paraId="41F141BB" w14:textId="77777777" w:rsidR="000F4835" w:rsidRDefault="00000000">
            <w:pPr>
              <w:spacing w:after="0" w:line="240" w:lineRule="auto"/>
              <w:rPr>
                <w:b/>
                <w:bCs/>
              </w:rPr>
            </w:pPr>
            <w:r>
              <w:rPr>
                <w:b/>
                <w:bCs/>
              </w:rPr>
              <w:t>The Pulse of the Island: Diagnosis of an Urgent Mission</w:t>
            </w:r>
          </w:p>
        </w:tc>
      </w:tr>
      <w:tr w:rsidR="000F4835" w14:paraId="3503A1B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B6156C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104B817E" w14:textId="77777777" w:rsidR="000F4835" w:rsidRDefault="00000000">
            <w:pPr>
              <w:spacing w:after="0" w:line="342" w:lineRule="auto"/>
              <w:rPr>
                <w:sz w:val="21"/>
                <w:szCs w:val="21"/>
              </w:rPr>
            </w:pPr>
            <w:r>
              <w:rPr>
                <w:sz w:val="21"/>
                <w:szCs w:val="21"/>
              </w:rPr>
              <w:t>First, students must decide the target audience of their final product (schools, public administrations or general public).</w:t>
            </w:r>
          </w:p>
          <w:p w14:paraId="3BB366DC" w14:textId="77777777" w:rsidR="000F4835" w:rsidRDefault="00000000">
            <w:pPr>
              <w:spacing w:after="0" w:line="342" w:lineRule="auto"/>
              <w:rPr>
                <w:sz w:val="21"/>
                <w:szCs w:val="21"/>
              </w:rPr>
            </w:pPr>
            <w:r>
              <w:rPr>
                <w:sz w:val="21"/>
                <w:szCs w:val="21"/>
              </w:rPr>
              <w:t>They use topographic maps and island data to analyse the physical and economic context.</w:t>
            </w:r>
          </w:p>
          <w:p w14:paraId="6C7DE694" w14:textId="77777777" w:rsidR="000F4835" w:rsidRDefault="000F4835">
            <w:pPr>
              <w:spacing w:after="0"/>
            </w:pPr>
          </w:p>
        </w:tc>
      </w:tr>
      <w:tr w:rsidR="000F4835" w14:paraId="1767693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760D81A"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Approximate</w:t>
            </w:r>
            <w:r>
              <w:rPr>
                <w:b/>
                <w:bCs/>
                <w:color w:val="000000"/>
                <w:sz w:val="24"/>
                <w:szCs w:val="24"/>
              </w:rPr>
              <w:t xml:space="preserve"> duration</w:t>
            </w:r>
          </w:p>
        </w:tc>
        <w:tc>
          <w:tcPr>
            <w:tcW w:w="10680" w:type="dxa"/>
            <w:tcBorders>
              <w:left w:val="single" w:sz="4" w:space="0" w:color="000000"/>
              <w:bottom w:val="single" w:sz="4" w:space="0" w:color="000000"/>
              <w:right w:val="single" w:sz="4" w:space="0" w:color="000000"/>
            </w:tcBorders>
          </w:tcPr>
          <w:p w14:paraId="094F54BC" w14:textId="77777777" w:rsidR="000F4835" w:rsidRDefault="00000000">
            <w:pPr>
              <w:spacing w:after="0" w:line="342" w:lineRule="auto"/>
              <w:rPr>
                <w:sz w:val="21"/>
                <w:szCs w:val="21"/>
              </w:rPr>
            </w:pPr>
            <w:r>
              <w:rPr>
                <w:sz w:val="21"/>
                <w:szCs w:val="21"/>
              </w:rPr>
              <w:t>1 session (55 minutes)</w:t>
            </w:r>
          </w:p>
          <w:p w14:paraId="43726A5E" w14:textId="77777777" w:rsidR="000F4835" w:rsidRDefault="000F4835">
            <w:pPr>
              <w:spacing w:after="0"/>
            </w:pPr>
          </w:p>
        </w:tc>
      </w:tr>
      <w:tr w:rsidR="000F4835" w14:paraId="4942BB1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53C77B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2BC97050" w14:textId="77777777" w:rsidR="000F4835" w:rsidRDefault="00000000">
            <w:pPr>
              <w:spacing w:after="0" w:line="342" w:lineRule="auto"/>
              <w:rPr>
                <w:sz w:val="21"/>
                <w:szCs w:val="21"/>
              </w:rPr>
            </w:pPr>
            <w:r>
              <w:rPr>
                <w:sz w:val="21"/>
                <w:szCs w:val="21"/>
              </w:rPr>
              <w:t>Physical topographic maps, digital wind and solar radiation maps of Fuerteventura, protected areas data (ZEPA, BIC, LIC, Natural Parks, Protected Landscapes), and economic implementation data</w:t>
            </w:r>
          </w:p>
          <w:p w14:paraId="69E675D1" w14:textId="77777777" w:rsidR="000F4835" w:rsidRDefault="000F4835">
            <w:pPr>
              <w:spacing w:after="0"/>
            </w:pPr>
          </w:p>
        </w:tc>
      </w:tr>
      <w:tr w:rsidR="000F4835" w14:paraId="0FC6E63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00FB42D"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157FE7E2" w14:textId="77777777" w:rsidR="000F4835" w:rsidRDefault="00000000">
            <w:pPr>
              <w:spacing w:after="0" w:line="342" w:lineRule="auto"/>
              <w:rPr>
                <w:sz w:val="21"/>
                <w:szCs w:val="21"/>
              </w:rPr>
            </w:pPr>
            <w:r>
              <w:rPr>
                <w:sz w:val="21"/>
                <w:szCs w:val="21"/>
              </w:rPr>
              <w:t>Regular classroom, working in cooperative groups of four</w:t>
            </w:r>
          </w:p>
          <w:p w14:paraId="66EF9228" w14:textId="77777777" w:rsidR="000F4835" w:rsidRDefault="000F4835">
            <w:pPr>
              <w:spacing w:after="0"/>
            </w:pPr>
          </w:p>
        </w:tc>
      </w:tr>
      <w:tr w:rsidR="000F4835" w14:paraId="3C323F1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C79C19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460484E3" w14:textId="77777777" w:rsidR="000F4835" w:rsidRDefault="00000000">
            <w:pPr>
              <w:spacing w:after="0" w:line="342" w:lineRule="auto"/>
              <w:rPr>
                <w:sz w:val="21"/>
                <w:szCs w:val="21"/>
              </w:rPr>
            </w:pPr>
            <w:r>
              <w:rPr>
                <w:sz w:val="21"/>
                <w:szCs w:val="21"/>
              </w:rPr>
              <w:t>Tools such as Google Earth 3D/VR can be used to explore Fuerteventura and understand its terrain</w:t>
            </w:r>
          </w:p>
          <w:p w14:paraId="366AD9CC" w14:textId="77777777" w:rsidR="000F4835" w:rsidRDefault="000F4835">
            <w:pPr>
              <w:spacing w:after="0"/>
            </w:pPr>
          </w:p>
        </w:tc>
      </w:tr>
      <w:tr w:rsidR="000F4835" w14:paraId="37A811D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EAA9F2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22A99B67" w14:textId="77777777" w:rsidR="000F4835" w:rsidRDefault="00000000">
            <w:pPr>
              <w:spacing w:after="0" w:line="342" w:lineRule="auto"/>
              <w:rPr>
                <w:sz w:val="21"/>
                <w:szCs w:val="21"/>
              </w:rPr>
            </w:pPr>
            <w:r>
              <w:rPr>
                <w:sz w:val="21"/>
                <w:szCs w:val="21"/>
              </w:rPr>
              <w:t>Distribution of cooperative roles adapted to students’ strengths (manager, spokesperson, secretary, analyst), with later role rotation</w:t>
            </w:r>
          </w:p>
          <w:p w14:paraId="5FBB8347" w14:textId="77777777" w:rsidR="000F4835" w:rsidRDefault="000F4835">
            <w:pPr>
              <w:spacing w:after="0"/>
            </w:pPr>
          </w:p>
        </w:tc>
      </w:tr>
      <w:tr w:rsidR="000F4835" w14:paraId="50DB344D"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5C2014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3EB90C1D" w14:textId="77777777" w:rsidR="000F4835" w:rsidRDefault="00000000">
            <w:pPr>
              <w:spacing w:after="0" w:line="342" w:lineRule="auto"/>
              <w:rPr>
                <w:sz w:val="21"/>
                <w:szCs w:val="21"/>
              </w:rPr>
            </w:pPr>
            <w:r>
              <w:rPr>
                <w:b/>
                <w:bCs/>
                <w:sz w:val="21"/>
                <w:szCs w:val="21"/>
              </w:rPr>
              <w:t>S</w:t>
            </w:r>
            <w:r>
              <w:rPr>
                <w:sz w:val="21"/>
                <w:szCs w:val="21"/>
              </w:rPr>
              <w:t xml:space="preserve">cience (physical characteristics of the terrain), </w:t>
            </w:r>
            <w:r>
              <w:rPr>
                <w:b/>
                <w:bCs/>
                <w:sz w:val="21"/>
                <w:szCs w:val="21"/>
              </w:rPr>
              <w:t>M</w:t>
            </w:r>
            <w:r>
              <w:rPr>
                <w:sz w:val="21"/>
                <w:szCs w:val="21"/>
              </w:rPr>
              <w:t xml:space="preserve">athematics (surface and feasibility calculations), </w:t>
            </w:r>
            <w:r>
              <w:rPr>
                <w:b/>
                <w:bCs/>
                <w:sz w:val="21"/>
                <w:szCs w:val="21"/>
              </w:rPr>
              <w:t>A</w:t>
            </w:r>
            <w:r>
              <w:rPr>
                <w:sz w:val="21"/>
                <w:szCs w:val="21"/>
              </w:rPr>
              <w:t>rts (visual geography)</w:t>
            </w:r>
          </w:p>
          <w:p w14:paraId="5C129B43" w14:textId="77777777" w:rsidR="000F4835" w:rsidRDefault="000F4835">
            <w:pPr>
              <w:spacing w:after="0"/>
              <w:rPr>
                <w:b/>
                <w:bCs/>
              </w:rPr>
            </w:pPr>
          </w:p>
        </w:tc>
      </w:tr>
      <w:tr w:rsidR="000F4835" w14:paraId="050D37CB"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4725B7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Role of the teacher/s</w:t>
            </w:r>
          </w:p>
        </w:tc>
        <w:tc>
          <w:tcPr>
            <w:tcW w:w="10680" w:type="dxa"/>
            <w:tcBorders>
              <w:left w:val="single" w:sz="4" w:space="0" w:color="000000"/>
              <w:bottom w:val="single" w:sz="4" w:space="0" w:color="000000"/>
              <w:right w:val="single" w:sz="4" w:space="0" w:color="000000"/>
            </w:tcBorders>
          </w:tcPr>
          <w:p w14:paraId="322AE65A" w14:textId="77777777" w:rsidR="000F4835" w:rsidRDefault="00000000">
            <w:pPr>
              <w:spacing w:after="0" w:line="342" w:lineRule="auto"/>
              <w:rPr>
                <w:sz w:val="21"/>
                <w:szCs w:val="21"/>
              </w:rPr>
            </w:pPr>
            <w:r>
              <w:rPr>
                <w:sz w:val="21"/>
                <w:szCs w:val="21"/>
              </w:rPr>
              <w:t>Geographical and scientific advisor</w:t>
            </w:r>
          </w:p>
          <w:p w14:paraId="32D3DE8B" w14:textId="77777777" w:rsidR="000F4835" w:rsidRDefault="000F4835">
            <w:pPr>
              <w:spacing w:after="0"/>
            </w:pPr>
          </w:p>
        </w:tc>
      </w:tr>
      <w:tr w:rsidR="000F4835" w14:paraId="05843B5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7220A2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1FEDAA0F" w14:textId="77777777" w:rsidR="000F4835" w:rsidRDefault="00000000">
            <w:pPr>
              <w:spacing w:after="0" w:line="342" w:lineRule="auto"/>
            </w:pPr>
            <w:r>
              <w:rPr>
                <w:sz w:val="21"/>
                <w:szCs w:val="21"/>
              </w:rPr>
              <w:t>Territorial strategists. They cross-reference physical and geographical data</w:t>
            </w:r>
          </w:p>
          <w:p w14:paraId="7BA1B406" w14:textId="77777777" w:rsidR="000F4835" w:rsidRDefault="000F4835">
            <w:pPr>
              <w:spacing w:after="0"/>
            </w:pPr>
          </w:p>
        </w:tc>
      </w:tr>
      <w:tr w:rsidR="000F4835" w14:paraId="54395D8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CE49D4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297229CC" w14:textId="77777777" w:rsidR="000F4835" w:rsidRDefault="00000000">
            <w:pPr>
              <w:spacing w:after="0" w:line="342" w:lineRule="auto"/>
              <w:rPr>
                <w:sz w:val="21"/>
                <w:szCs w:val="21"/>
              </w:rPr>
            </w:pPr>
            <w:r>
              <w:rPr>
                <w:sz w:val="21"/>
                <w:szCs w:val="21"/>
              </w:rPr>
              <w:t>Preliminary map of the island identifying potentially suitable areas for each type of energy</w:t>
            </w:r>
          </w:p>
          <w:p w14:paraId="1BBA46C3" w14:textId="77777777" w:rsidR="000F4835" w:rsidRDefault="000F4835">
            <w:pPr>
              <w:spacing w:after="0"/>
            </w:pPr>
          </w:p>
        </w:tc>
      </w:tr>
      <w:tr w:rsidR="000F4835" w14:paraId="4BCD0CC5"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37C6418A"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2.2</w:t>
            </w:r>
          </w:p>
        </w:tc>
      </w:tr>
      <w:tr w:rsidR="000F4835" w14:paraId="235FF0CD"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46FBFE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Títle</w:t>
            </w:r>
          </w:p>
        </w:tc>
        <w:tc>
          <w:tcPr>
            <w:tcW w:w="10680" w:type="dxa"/>
            <w:tcBorders>
              <w:left w:val="single" w:sz="4" w:space="0" w:color="000000"/>
              <w:bottom w:val="single" w:sz="4" w:space="0" w:color="000000"/>
              <w:right w:val="single" w:sz="4" w:space="0" w:color="000000"/>
            </w:tcBorders>
          </w:tcPr>
          <w:p w14:paraId="1E21CEB2" w14:textId="77777777" w:rsidR="000F4835" w:rsidRDefault="00000000">
            <w:pPr>
              <w:spacing w:after="0" w:line="342" w:lineRule="auto"/>
              <w:rPr>
                <w:b/>
                <w:bCs/>
                <w:sz w:val="21"/>
                <w:szCs w:val="21"/>
              </w:rPr>
            </w:pPr>
            <w:r>
              <w:rPr>
                <w:b/>
                <w:bCs/>
                <w:sz w:val="21"/>
                <w:szCs w:val="21"/>
              </w:rPr>
              <w:t>Scientific Radar: Alliance with the Guardians of the Ocean (PLOCAN)</w:t>
            </w:r>
          </w:p>
          <w:p w14:paraId="12034AF9" w14:textId="77777777" w:rsidR="000F4835" w:rsidRDefault="000F4835">
            <w:pPr>
              <w:spacing w:after="0" w:line="240" w:lineRule="auto"/>
              <w:rPr>
                <w:b/>
                <w:bCs/>
              </w:rPr>
            </w:pPr>
          </w:p>
        </w:tc>
      </w:tr>
      <w:tr w:rsidR="000F4835" w14:paraId="759C2C5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2A5A0B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171482AD" w14:textId="77777777" w:rsidR="000F4835" w:rsidRDefault="00000000">
            <w:pPr>
              <w:spacing w:after="0" w:line="342" w:lineRule="auto"/>
              <w:rPr>
                <w:sz w:val="21"/>
                <w:szCs w:val="21"/>
              </w:rPr>
            </w:pPr>
            <w:r>
              <w:rPr>
                <w:sz w:val="21"/>
                <w:szCs w:val="21"/>
              </w:rPr>
              <w:t>Viewing of materials or virtual talk with PLOCAN to provide guidance and support decision-making regarding marine locations for tidal and wave energy installations that complement other systems</w:t>
            </w:r>
          </w:p>
          <w:p w14:paraId="08E5DEAC" w14:textId="77777777" w:rsidR="000F4835" w:rsidRDefault="000F4835">
            <w:pPr>
              <w:spacing w:after="0"/>
            </w:pPr>
          </w:p>
        </w:tc>
      </w:tr>
      <w:tr w:rsidR="000F4835" w14:paraId="1B269CB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35D3CB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Aproximate duration</w:t>
            </w:r>
          </w:p>
        </w:tc>
        <w:tc>
          <w:tcPr>
            <w:tcW w:w="10680" w:type="dxa"/>
            <w:tcBorders>
              <w:left w:val="single" w:sz="4" w:space="0" w:color="000000"/>
              <w:bottom w:val="single" w:sz="4" w:space="0" w:color="000000"/>
              <w:right w:val="single" w:sz="4" w:space="0" w:color="000000"/>
            </w:tcBorders>
          </w:tcPr>
          <w:p w14:paraId="2AEE830F" w14:textId="77777777" w:rsidR="000F4835" w:rsidRDefault="00000000">
            <w:pPr>
              <w:spacing w:after="0"/>
            </w:pPr>
            <w:r>
              <w:t>1 session</w:t>
            </w:r>
          </w:p>
        </w:tc>
      </w:tr>
      <w:tr w:rsidR="000F4835" w14:paraId="381C6DC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3579A4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42C7A383" w14:textId="77777777" w:rsidR="000F4835" w:rsidRDefault="00000000">
            <w:pPr>
              <w:spacing w:after="0" w:line="342" w:lineRule="auto"/>
              <w:rPr>
                <w:sz w:val="21"/>
                <w:szCs w:val="21"/>
              </w:rPr>
            </w:pPr>
            <w:r>
              <w:rPr>
                <w:sz w:val="21"/>
                <w:szCs w:val="21"/>
              </w:rPr>
              <w:t>Interactive screen, webcam, videoconferencing system or, alternatively, documentation or videos provided by PLOCAN</w:t>
            </w:r>
          </w:p>
          <w:p w14:paraId="7FD8B81F" w14:textId="77777777" w:rsidR="000F4835" w:rsidRDefault="000F4835">
            <w:pPr>
              <w:spacing w:after="0"/>
            </w:pPr>
          </w:p>
        </w:tc>
      </w:tr>
      <w:tr w:rsidR="000F4835" w14:paraId="0F21C9B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5AD4AE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Spaces and contexts in which it will take place</w:t>
            </w:r>
          </w:p>
        </w:tc>
        <w:tc>
          <w:tcPr>
            <w:tcW w:w="10680" w:type="dxa"/>
            <w:tcBorders>
              <w:left w:val="single" w:sz="4" w:space="0" w:color="000000"/>
              <w:bottom w:val="single" w:sz="4" w:space="0" w:color="000000"/>
              <w:right w:val="single" w:sz="4" w:space="0" w:color="000000"/>
            </w:tcBorders>
          </w:tcPr>
          <w:p w14:paraId="54207728" w14:textId="77777777" w:rsidR="000F4835" w:rsidRDefault="00000000">
            <w:pPr>
              <w:spacing w:after="0" w:line="342" w:lineRule="auto"/>
              <w:rPr>
                <w:sz w:val="21"/>
                <w:szCs w:val="21"/>
              </w:rPr>
            </w:pPr>
            <w:r>
              <w:rPr>
                <w:sz w:val="21"/>
                <w:szCs w:val="21"/>
              </w:rPr>
              <w:t>Regular classroom (with equipment that allows videoconferencing)</w:t>
            </w:r>
          </w:p>
          <w:p w14:paraId="7C882C8B" w14:textId="77777777" w:rsidR="000F4835" w:rsidRDefault="000F4835">
            <w:pPr>
              <w:spacing w:after="0"/>
            </w:pPr>
          </w:p>
        </w:tc>
      </w:tr>
      <w:tr w:rsidR="000F4835" w14:paraId="6559788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E44E0B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536E1896" w14:textId="77777777" w:rsidR="000F4835" w:rsidRDefault="00000000">
            <w:pPr>
              <w:spacing w:after="0" w:line="342" w:lineRule="auto"/>
              <w:rPr>
                <w:sz w:val="21"/>
                <w:szCs w:val="21"/>
              </w:rPr>
            </w:pPr>
            <w:r>
              <w:rPr>
                <w:sz w:val="21"/>
                <w:szCs w:val="21"/>
              </w:rPr>
              <w:t>Optional: viewing simulations or 3D models provided by PLOCAN (e.g. wave energy devices)</w:t>
            </w:r>
          </w:p>
          <w:p w14:paraId="41B2043D" w14:textId="77777777" w:rsidR="000F4835" w:rsidRDefault="000F4835">
            <w:pPr>
              <w:spacing w:after="0"/>
            </w:pPr>
          </w:p>
        </w:tc>
      </w:tr>
      <w:tr w:rsidR="000F4835" w14:paraId="5BE191E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471506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7A270B5C" w14:textId="77777777" w:rsidR="000F4835" w:rsidRDefault="00000000">
            <w:pPr>
              <w:spacing w:after="0" w:line="342" w:lineRule="auto"/>
              <w:rPr>
                <w:sz w:val="21"/>
                <w:szCs w:val="21"/>
              </w:rPr>
            </w:pPr>
            <w:r>
              <w:rPr>
                <w:sz w:val="21"/>
                <w:szCs w:val="21"/>
              </w:rPr>
              <w:t>If the expert session includes female researchers/engineers from PLOCAN, it reinforces the gender perspective</w:t>
            </w:r>
          </w:p>
          <w:p w14:paraId="46EBB73E" w14:textId="77777777" w:rsidR="000F4835" w:rsidRDefault="000F4835">
            <w:pPr>
              <w:spacing w:after="0"/>
            </w:pPr>
          </w:p>
        </w:tc>
      </w:tr>
      <w:tr w:rsidR="000F4835" w14:paraId="13B1461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7A61BB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3A82E193" w14:textId="77777777" w:rsidR="000F4835" w:rsidRDefault="00000000">
            <w:pPr>
              <w:spacing w:after="0"/>
              <w:rPr>
                <w:sz w:val="21"/>
                <w:szCs w:val="21"/>
              </w:rPr>
            </w:pPr>
            <w:r>
              <w:rPr>
                <w:b/>
                <w:bCs/>
              </w:rPr>
              <w:t>S</w:t>
            </w:r>
            <w:r>
              <w:t xml:space="preserve">cience, </w:t>
            </w:r>
            <w:r>
              <w:rPr>
                <w:b/>
                <w:bCs/>
              </w:rPr>
              <w:t>T</w:t>
            </w:r>
            <w:r>
              <w:t xml:space="preserve">echnology, </w:t>
            </w:r>
            <w:r>
              <w:rPr>
                <w:b/>
                <w:bCs/>
              </w:rPr>
              <w:t>E</w:t>
            </w:r>
            <w:r>
              <w:t xml:space="preserve">ngineering </w:t>
            </w:r>
            <w:r>
              <w:rPr>
                <w:sz w:val="21"/>
                <w:szCs w:val="21"/>
              </w:rPr>
              <w:t>(real application of marine engineering)</w:t>
            </w:r>
          </w:p>
          <w:p w14:paraId="4A149BFE" w14:textId="77777777" w:rsidR="000F4835" w:rsidRDefault="000F4835">
            <w:pPr>
              <w:spacing w:after="0"/>
            </w:pPr>
          </w:p>
        </w:tc>
      </w:tr>
      <w:tr w:rsidR="000F4835" w14:paraId="66D0253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2DA28D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565D5CBA" w14:textId="77777777" w:rsidR="000F4835" w:rsidRDefault="00000000">
            <w:pPr>
              <w:spacing w:after="0" w:line="342" w:lineRule="auto"/>
              <w:rPr>
                <w:sz w:val="21"/>
                <w:szCs w:val="21"/>
              </w:rPr>
            </w:pPr>
            <w:r>
              <w:rPr>
                <w:sz w:val="21"/>
                <w:szCs w:val="21"/>
              </w:rPr>
              <w:t>Institutional liaison. Acts as a “translator” if technical language needs clarification</w:t>
            </w:r>
          </w:p>
          <w:p w14:paraId="56BB343E" w14:textId="77777777" w:rsidR="000F4835" w:rsidRDefault="000F4835">
            <w:pPr>
              <w:spacing w:after="0"/>
            </w:pPr>
          </w:p>
        </w:tc>
      </w:tr>
      <w:tr w:rsidR="000F4835" w14:paraId="2D8C72B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A3057A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0BA006CD" w14:textId="77777777" w:rsidR="000F4835" w:rsidRDefault="00000000">
            <w:pPr>
              <w:spacing w:after="0" w:line="342" w:lineRule="auto"/>
              <w:rPr>
                <w:sz w:val="21"/>
                <w:szCs w:val="21"/>
              </w:rPr>
            </w:pPr>
            <w:r>
              <w:rPr>
                <w:sz w:val="21"/>
                <w:szCs w:val="21"/>
              </w:rPr>
              <w:t>Interviewers and active listeners. They take notes on marine technical requirements</w:t>
            </w:r>
          </w:p>
          <w:p w14:paraId="1531AB7C" w14:textId="77777777" w:rsidR="000F4835" w:rsidRDefault="000F4835">
            <w:pPr>
              <w:spacing w:after="0"/>
            </w:pPr>
          </w:p>
        </w:tc>
      </w:tr>
      <w:tr w:rsidR="000F4835" w14:paraId="6CF924B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0189E1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4B7564CB" w14:textId="77777777" w:rsidR="000F4835" w:rsidRDefault="00000000">
            <w:pPr>
              <w:spacing w:after="0" w:line="342" w:lineRule="auto"/>
              <w:rPr>
                <w:sz w:val="21"/>
                <w:szCs w:val="21"/>
              </w:rPr>
            </w:pPr>
            <w:r>
              <w:rPr>
                <w:sz w:val="21"/>
                <w:szCs w:val="21"/>
              </w:rPr>
              <w:t>Updated preliminary map (Activity 2.1) including marine-related corrections based on PLOCAN input</w:t>
            </w:r>
          </w:p>
          <w:p w14:paraId="71A89F6E" w14:textId="77777777" w:rsidR="000F4835" w:rsidRDefault="000F4835">
            <w:pPr>
              <w:spacing w:after="0"/>
            </w:pPr>
          </w:p>
        </w:tc>
      </w:tr>
      <w:tr w:rsidR="000F4835" w14:paraId="4C672385"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2D024D95"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2.3</w:t>
            </w:r>
          </w:p>
        </w:tc>
      </w:tr>
      <w:tr w:rsidR="000F4835" w14:paraId="6B52343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BCA8FB7"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lastRenderedPageBreak/>
              <w:t>Title</w:t>
            </w:r>
          </w:p>
        </w:tc>
        <w:tc>
          <w:tcPr>
            <w:tcW w:w="10680" w:type="dxa"/>
            <w:tcBorders>
              <w:left w:val="single" w:sz="4" w:space="0" w:color="000000"/>
              <w:bottom w:val="single" w:sz="4" w:space="0" w:color="000000"/>
              <w:right w:val="single" w:sz="4" w:space="0" w:color="000000"/>
            </w:tcBorders>
          </w:tcPr>
          <w:p w14:paraId="14F836A0" w14:textId="77777777" w:rsidR="000F4835" w:rsidRDefault="00000000">
            <w:pPr>
              <w:spacing w:after="0" w:line="342" w:lineRule="auto"/>
              <w:rPr>
                <w:sz w:val="21"/>
                <w:szCs w:val="21"/>
              </w:rPr>
            </w:pPr>
            <w:r>
              <w:rPr>
                <w:sz w:val="21"/>
                <w:szCs w:val="21"/>
              </w:rPr>
              <w:t>Blueprint of Tomorrow: The Script that Will Change Reality</w:t>
            </w:r>
          </w:p>
          <w:p w14:paraId="1154551F" w14:textId="77777777" w:rsidR="000F4835" w:rsidRDefault="000F4835">
            <w:pPr>
              <w:spacing w:after="0" w:line="240" w:lineRule="auto"/>
              <w:rPr>
                <w:b/>
                <w:bCs/>
              </w:rPr>
            </w:pPr>
          </w:p>
        </w:tc>
      </w:tr>
      <w:tr w:rsidR="000F4835" w14:paraId="37523BB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BA922E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32ACCF5C" w14:textId="77777777" w:rsidR="000F4835" w:rsidRDefault="00000000">
            <w:pPr>
              <w:spacing w:after="0" w:line="342" w:lineRule="auto"/>
              <w:rPr>
                <w:sz w:val="21"/>
                <w:szCs w:val="21"/>
              </w:rPr>
            </w:pPr>
            <w:r>
              <w:rPr>
                <w:sz w:val="21"/>
                <w:szCs w:val="21"/>
              </w:rPr>
              <w:t>Development of a storyboard on paper. The teacher must approve it before moving on to the technological phase</w:t>
            </w:r>
          </w:p>
          <w:p w14:paraId="2A9BD54A" w14:textId="77777777" w:rsidR="000F4835" w:rsidRDefault="000F4835">
            <w:pPr>
              <w:spacing w:after="0"/>
            </w:pPr>
          </w:p>
        </w:tc>
      </w:tr>
      <w:tr w:rsidR="000F4835" w14:paraId="7878409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8C8DDE6"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Approximate</w:t>
            </w:r>
            <w:r>
              <w:rPr>
                <w:b/>
                <w:bCs/>
                <w:color w:val="000000"/>
                <w:sz w:val="24"/>
                <w:szCs w:val="24"/>
              </w:rPr>
              <w:t xml:space="preserve"> duration</w:t>
            </w:r>
          </w:p>
        </w:tc>
        <w:tc>
          <w:tcPr>
            <w:tcW w:w="10680" w:type="dxa"/>
            <w:tcBorders>
              <w:left w:val="single" w:sz="4" w:space="0" w:color="000000"/>
              <w:bottom w:val="single" w:sz="4" w:space="0" w:color="000000"/>
              <w:right w:val="single" w:sz="4" w:space="0" w:color="000000"/>
            </w:tcBorders>
          </w:tcPr>
          <w:p w14:paraId="7CF5B045" w14:textId="77777777" w:rsidR="000F4835" w:rsidRDefault="00000000">
            <w:pPr>
              <w:spacing w:after="0"/>
            </w:pPr>
            <w:r>
              <w:t>1 session</w:t>
            </w:r>
          </w:p>
        </w:tc>
      </w:tr>
      <w:tr w:rsidR="000F4835" w14:paraId="02AECB1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8531F4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67E2A2DA" w14:textId="77777777" w:rsidR="000F4835" w:rsidRDefault="00000000">
            <w:pPr>
              <w:spacing w:after="0" w:line="342" w:lineRule="auto"/>
              <w:rPr>
                <w:sz w:val="21"/>
                <w:szCs w:val="21"/>
              </w:rPr>
            </w:pPr>
            <w:r>
              <w:rPr>
                <w:sz w:val="21"/>
                <w:szCs w:val="21"/>
              </w:rPr>
              <w:t>Storyboard templates, paper, pencils, colours. Optional support from tools such as NotebookLM</w:t>
            </w:r>
          </w:p>
          <w:p w14:paraId="7C8E85C5" w14:textId="77777777" w:rsidR="000F4835" w:rsidRDefault="000F4835">
            <w:pPr>
              <w:spacing w:after="0"/>
            </w:pPr>
          </w:p>
        </w:tc>
      </w:tr>
      <w:tr w:rsidR="000F4835" w14:paraId="2785F6B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6B1A97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68BFF77A" w14:textId="77777777" w:rsidR="000F4835" w:rsidRDefault="00000000">
            <w:pPr>
              <w:spacing w:after="0"/>
            </w:pPr>
            <w:r>
              <w:t>Regular Classroom</w:t>
            </w:r>
          </w:p>
        </w:tc>
      </w:tr>
      <w:tr w:rsidR="000F4835" w14:paraId="5467840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956177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56CEA298" w14:textId="77777777" w:rsidR="000F4835" w:rsidRDefault="00000000">
            <w:pPr>
              <w:spacing w:after="0" w:line="342" w:lineRule="auto"/>
              <w:rPr>
                <w:sz w:val="21"/>
                <w:szCs w:val="21"/>
              </w:rPr>
            </w:pPr>
            <w:r>
              <w:rPr>
                <w:sz w:val="21"/>
                <w:szCs w:val="21"/>
              </w:rPr>
              <w:t>Conceptual planning of the VR environment (interface and experience design on paper)</w:t>
            </w:r>
          </w:p>
          <w:p w14:paraId="504078CF" w14:textId="77777777" w:rsidR="000F4835" w:rsidRDefault="000F4835">
            <w:pPr>
              <w:spacing w:after="0"/>
            </w:pPr>
          </w:p>
        </w:tc>
      </w:tr>
      <w:tr w:rsidR="000F4835" w14:paraId="7AA30EB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23FD5E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05FEF4D0" w14:textId="77777777" w:rsidR="000F4835" w:rsidRDefault="00000000">
            <w:pPr>
              <w:spacing w:after="0" w:line="342" w:lineRule="auto"/>
              <w:rPr>
                <w:sz w:val="21"/>
                <w:szCs w:val="21"/>
              </w:rPr>
            </w:pPr>
            <w:r>
              <w:rPr>
                <w:sz w:val="21"/>
                <w:szCs w:val="21"/>
              </w:rPr>
              <w:t>UDL: visual and artistic expression, especially beneficial for students with spatial strengths or difficulties with written expression</w:t>
            </w:r>
          </w:p>
          <w:p w14:paraId="210291E0" w14:textId="77777777" w:rsidR="000F4835" w:rsidRDefault="000F4835">
            <w:pPr>
              <w:spacing w:after="0"/>
            </w:pPr>
          </w:p>
        </w:tc>
      </w:tr>
      <w:tr w:rsidR="000F4835" w14:paraId="4D14C6A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C77B813"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77DDA304" w14:textId="77777777" w:rsidR="000F4835" w:rsidRDefault="00000000">
            <w:pPr>
              <w:spacing w:after="0" w:line="342" w:lineRule="auto"/>
              <w:rPr>
                <w:sz w:val="21"/>
                <w:szCs w:val="21"/>
              </w:rPr>
            </w:pPr>
            <w:r>
              <w:rPr>
                <w:b/>
                <w:bCs/>
                <w:sz w:val="21"/>
                <w:szCs w:val="21"/>
              </w:rPr>
              <w:t>A</w:t>
            </w:r>
            <w:r>
              <w:rPr>
                <w:sz w:val="21"/>
                <w:szCs w:val="21"/>
              </w:rPr>
              <w:t xml:space="preserve">rts (visual design, narrative, aesthetics) and </w:t>
            </w:r>
            <w:r>
              <w:rPr>
                <w:b/>
                <w:bCs/>
                <w:sz w:val="21"/>
                <w:szCs w:val="21"/>
              </w:rPr>
              <w:t>E</w:t>
            </w:r>
            <w:r>
              <w:rPr>
                <w:sz w:val="21"/>
                <w:szCs w:val="21"/>
              </w:rPr>
              <w:t>ngineering (project planning)</w:t>
            </w:r>
          </w:p>
          <w:p w14:paraId="0CC3C2CC" w14:textId="77777777" w:rsidR="000F4835" w:rsidRDefault="000F4835">
            <w:pPr>
              <w:spacing w:after="0"/>
            </w:pPr>
          </w:p>
        </w:tc>
      </w:tr>
      <w:tr w:rsidR="000F4835" w14:paraId="242926D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114E30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Role of the teacher/s</w:t>
            </w:r>
          </w:p>
        </w:tc>
        <w:tc>
          <w:tcPr>
            <w:tcW w:w="10680" w:type="dxa"/>
            <w:tcBorders>
              <w:left w:val="single" w:sz="4" w:space="0" w:color="000000"/>
              <w:bottom w:val="single" w:sz="4" w:space="0" w:color="000000"/>
              <w:right w:val="single" w:sz="4" w:space="0" w:color="000000"/>
            </w:tcBorders>
          </w:tcPr>
          <w:p w14:paraId="09559960" w14:textId="77777777" w:rsidR="000F4835" w:rsidRDefault="00000000">
            <w:pPr>
              <w:spacing w:after="0" w:line="342" w:lineRule="auto"/>
              <w:rPr>
                <w:sz w:val="21"/>
                <w:szCs w:val="21"/>
              </w:rPr>
            </w:pPr>
            <w:r>
              <w:rPr>
                <w:sz w:val="21"/>
                <w:szCs w:val="21"/>
              </w:rPr>
              <w:t>Supervisor and formative assessor. Provides approval before students move to digital development</w:t>
            </w:r>
          </w:p>
          <w:p w14:paraId="33E99C97" w14:textId="77777777" w:rsidR="000F4835" w:rsidRDefault="000F4835">
            <w:pPr>
              <w:spacing w:after="0"/>
            </w:pPr>
          </w:p>
        </w:tc>
      </w:tr>
      <w:tr w:rsidR="000F4835" w14:paraId="210032C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9C40C13"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51102C6A" w14:textId="77777777" w:rsidR="000F4835" w:rsidRDefault="00000000">
            <w:pPr>
              <w:spacing w:after="0" w:line="342" w:lineRule="auto"/>
              <w:rPr>
                <w:sz w:val="21"/>
                <w:szCs w:val="21"/>
              </w:rPr>
            </w:pPr>
            <w:r>
              <w:rPr>
                <w:sz w:val="21"/>
                <w:szCs w:val="21"/>
              </w:rPr>
              <w:t>Experience designers. They decide what will be shown, what texts will appear and what elements will be animated</w:t>
            </w:r>
          </w:p>
          <w:p w14:paraId="7484AD7B" w14:textId="77777777" w:rsidR="000F4835" w:rsidRDefault="000F4835">
            <w:pPr>
              <w:spacing w:after="0"/>
            </w:pPr>
          </w:p>
        </w:tc>
      </w:tr>
      <w:tr w:rsidR="000F4835" w14:paraId="1A7A662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FA805A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0BEECFD0" w14:textId="77777777" w:rsidR="000F4835" w:rsidRDefault="00000000">
            <w:pPr>
              <w:spacing w:after="0" w:line="342" w:lineRule="auto"/>
              <w:rPr>
                <w:sz w:val="21"/>
                <w:szCs w:val="21"/>
              </w:rPr>
            </w:pPr>
            <w:r>
              <w:rPr>
                <w:sz w:val="21"/>
                <w:szCs w:val="21"/>
              </w:rPr>
              <w:t>Completed storyboard approved by the teacher</w:t>
            </w:r>
          </w:p>
          <w:p w14:paraId="63A70BBE" w14:textId="77777777" w:rsidR="000F4835" w:rsidRDefault="000F4835">
            <w:pPr>
              <w:spacing w:after="0"/>
            </w:pPr>
          </w:p>
        </w:tc>
      </w:tr>
      <w:tr w:rsidR="000F4835" w14:paraId="3D7563DE"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64AE59E8" w14:textId="77777777" w:rsidR="000F4835" w:rsidRDefault="00000000">
            <w:pPr>
              <w:spacing w:after="0" w:line="342" w:lineRule="auto"/>
              <w:jc w:val="center"/>
              <w:rPr>
                <w:b/>
                <w:bCs/>
                <w:sz w:val="21"/>
                <w:szCs w:val="21"/>
              </w:rPr>
            </w:pPr>
            <w:r>
              <w:rPr>
                <w:b/>
                <w:bCs/>
                <w:sz w:val="21"/>
                <w:szCs w:val="21"/>
              </w:rPr>
              <w:t>PHASE 3: Technological Creation</w:t>
            </w:r>
          </w:p>
          <w:p w14:paraId="0FBC14C4" w14:textId="77777777" w:rsidR="000F4835" w:rsidRDefault="000F4835">
            <w:pPr>
              <w:pBdr>
                <w:top w:val="nil"/>
                <w:left w:val="nil"/>
                <w:bottom w:val="nil"/>
                <w:right w:val="nil"/>
                <w:between w:val="nil"/>
              </w:pBdr>
              <w:spacing w:after="0" w:line="240" w:lineRule="auto"/>
              <w:jc w:val="center"/>
              <w:rPr>
                <w:b/>
                <w:bCs/>
                <w:sz w:val="24"/>
                <w:szCs w:val="24"/>
              </w:rPr>
            </w:pPr>
          </w:p>
        </w:tc>
      </w:tr>
      <w:tr w:rsidR="000F4835" w14:paraId="1A2EDE40"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5B850C1F"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3.1</w:t>
            </w:r>
          </w:p>
        </w:tc>
      </w:tr>
      <w:tr w:rsidR="000F4835" w14:paraId="515FFA6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31100B0"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0E5425B3" w14:textId="77777777" w:rsidR="000F4835" w:rsidRDefault="00000000">
            <w:pPr>
              <w:spacing w:after="0" w:line="342" w:lineRule="auto"/>
              <w:rPr>
                <w:b/>
                <w:bCs/>
                <w:sz w:val="21"/>
                <w:szCs w:val="21"/>
              </w:rPr>
            </w:pPr>
            <w:r>
              <w:rPr>
                <w:b/>
                <w:bCs/>
                <w:sz w:val="21"/>
                <w:szCs w:val="21"/>
              </w:rPr>
              <w:t>World Factory: Programming the DNA of Renewables</w:t>
            </w:r>
          </w:p>
          <w:p w14:paraId="4D36FBA0" w14:textId="77777777" w:rsidR="000F4835" w:rsidRDefault="000F4835">
            <w:pPr>
              <w:spacing w:after="0" w:line="240" w:lineRule="auto"/>
              <w:rPr>
                <w:b/>
                <w:bCs/>
              </w:rPr>
            </w:pPr>
          </w:p>
        </w:tc>
      </w:tr>
      <w:tr w:rsidR="000F4835" w14:paraId="3FA8334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A16DE2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0A551447" w14:textId="77777777" w:rsidR="000F4835" w:rsidRDefault="00000000">
            <w:pPr>
              <w:spacing w:after="0" w:line="342" w:lineRule="auto"/>
              <w:rPr>
                <w:sz w:val="21"/>
                <w:szCs w:val="21"/>
              </w:rPr>
            </w:pPr>
            <w:r>
              <w:rPr>
                <w:sz w:val="21"/>
                <w:szCs w:val="21"/>
              </w:rPr>
              <w:t>Intensive work with computers (CoSpaces, Unity, etc.). This phase requires trial and error and problem-solving.</w:t>
            </w:r>
          </w:p>
          <w:p w14:paraId="7CF78B4E" w14:textId="77777777" w:rsidR="000F4835" w:rsidRDefault="000F4835">
            <w:pPr>
              <w:spacing w:after="0"/>
            </w:pPr>
          </w:p>
        </w:tc>
      </w:tr>
      <w:tr w:rsidR="000F4835" w14:paraId="38BA0504"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2C44C6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Aproximate duration</w:t>
            </w:r>
          </w:p>
        </w:tc>
        <w:tc>
          <w:tcPr>
            <w:tcW w:w="10680" w:type="dxa"/>
            <w:tcBorders>
              <w:left w:val="single" w:sz="4" w:space="0" w:color="000000"/>
              <w:bottom w:val="single" w:sz="4" w:space="0" w:color="000000"/>
              <w:right w:val="single" w:sz="4" w:space="0" w:color="000000"/>
            </w:tcBorders>
          </w:tcPr>
          <w:p w14:paraId="2FB450A1" w14:textId="77777777" w:rsidR="000F4835" w:rsidRDefault="00000000">
            <w:pPr>
              <w:spacing w:after="0" w:line="342" w:lineRule="auto"/>
              <w:rPr>
                <w:sz w:val="21"/>
                <w:szCs w:val="21"/>
              </w:rPr>
            </w:pPr>
            <w:r>
              <w:rPr>
                <w:sz w:val="21"/>
                <w:szCs w:val="21"/>
              </w:rPr>
              <w:t>4 sessions</w:t>
            </w:r>
          </w:p>
          <w:p w14:paraId="33860D53" w14:textId="77777777" w:rsidR="000F4835" w:rsidRDefault="000F4835">
            <w:pPr>
              <w:spacing w:after="0"/>
            </w:pPr>
          </w:p>
        </w:tc>
      </w:tr>
      <w:tr w:rsidR="000F4835" w14:paraId="7C8C3008"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35F387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Resources Needed</w:t>
            </w:r>
          </w:p>
        </w:tc>
        <w:tc>
          <w:tcPr>
            <w:tcW w:w="10680" w:type="dxa"/>
            <w:tcBorders>
              <w:left w:val="single" w:sz="4" w:space="0" w:color="000000"/>
              <w:bottom w:val="single" w:sz="4" w:space="0" w:color="000000"/>
              <w:right w:val="single" w:sz="4" w:space="0" w:color="000000"/>
            </w:tcBorders>
          </w:tcPr>
          <w:p w14:paraId="0705975B" w14:textId="77777777" w:rsidR="000F4835" w:rsidRDefault="00000000">
            <w:pPr>
              <w:spacing w:after="0" w:line="342" w:lineRule="auto"/>
              <w:rPr>
                <w:sz w:val="21"/>
                <w:szCs w:val="21"/>
              </w:rPr>
            </w:pPr>
            <w:r>
              <w:rPr>
                <w:sz w:val="21"/>
                <w:szCs w:val="21"/>
              </w:rPr>
              <w:t>Computers with good graphic capacity, mice, VR software (CoSpaces Edu, basic Unity or Tinkercad)</w:t>
            </w:r>
          </w:p>
        </w:tc>
      </w:tr>
      <w:tr w:rsidR="000F4835" w14:paraId="7FC60B2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91BA90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253050A1" w14:textId="77777777" w:rsidR="000F4835" w:rsidRDefault="00000000">
            <w:pPr>
              <w:spacing w:after="0" w:line="342" w:lineRule="auto"/>
              <w:rPr>
                <w:sz w:val="21"/>
                <w:szCs w:val="21"/>
              </w:rPr>
            </w:pPr>
            <w:r>
              <w:rPr>
                <w:sz w:val="21"/>
                <w:szCs w:val="21"/>
              </w:rPr>
              <w:t>Regular classroom with laptop carts or computer lab</w:t>
            </w:r>
          </w:p>
          <w:p w14:paraId="4991F738" w14:textId="77777777" w:rsidR="000F4835" w:rsidRDefault="000F4835">
            <w:pPr>
              <w:spacing w:after="0"/>
            </w:pPr>
          </w:p>
        </w:tc>
      </w:tr>
      <w:tr w:rsidR="000F4835" w14:paraId="74636F7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BA732B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08512B8A" w14:textId="77777777" w:rsidR="000F4835" w:rsidRDefault="00000000">
            <w:pPr>
              <w:spacing w:after="0" w:line="342" w:lineRule="auto"/>
              <w:rPr>
                <w:sz w:val="21"/>
                <w:szCs w:val="21"/>
              </w:rPr>
            </w:pPr>
            <w:r>
              <w:rPr>
                <w:sz w:val="21"/>
                <w:szCs w:val="21"/>
              </w:rPr>
              <w:t>Construction of the immersive three-dimensional environment</w:t>
            </w:r>
          </w:p>
          <w:p w14:paraId="2D000242" w14:textId="77777777" w:rsidR="000F4835" w:rsidRDefault="000F4835">
            <w:pPr>
              <w:spacing w:after="0"/>
            </w:pPr>
          </w:p>
        </w:tc>
      </w:tr>
      <w:tr w:rsidR="000F4835" w14:paraId="33E73F4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5B94CF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50CA032F" w14:textId="77777777" w:rsidR="000F4835" w:rsidRDefault="00000000">
            <w:pPr>
              <w:spacing w:after="0" w:line="342" w:lineRule="auto"/>
              <w:rPr>
                <w:sz w:val="21"/>
                <w:szCs w:val="21"/>
              </w:rPr>
            </w:pPr>
            <w:r>
              <w:rPr>
                <w:sz w:val="21"/>
                <w:szCs w:val="21"/>
              </w:rPr>
              <w:t>Task distribution according to skills (UDL): logical programming, aesthetic design, writing informational panels within the simulation</w:t>
            </w:r>
          </w:p>
          <w:p w14:paraId="70E8F40B" w14:textId="77777777" w:rsidR="000F4835" w:rsidRDefault="000F4835">
            <w:pPr>
              <w:spacing w:after="0"/>
            </w:pPr>
          </w:p>
        </w:tc>
      </w:tr>
      <w:tr w:rsidR="000F4835" w14:paraId="7273E3A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972AB2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4F1CF1C0" w14:textId="77777777" w:rsidR="000F4835" w:rsidRDefault="00000000">
            <w:pPr>
              <w:spacing w:after="0" w:line="342" w:lineRule="auto"/>
              <w:rPr>
                <w:sz w:val="21"/>
                <w:szCs w:val="21"/>
              </w:rPr>
            </w:pPr>
            <w:r>
              <w:rPr>
                <w:b/>
                <w:bCs/>
                <w:sz w:val="21"/>
                <w:szCs w:val="21"/>
              </w:rPr>
              <w:t>T</w:t>
            </w:r>
            <w:r>
              <w:rPr>
                <w:sz w:val="21"/>
                <w:szCs w:val="21"/>
              </w:rPr>
              <w:t xml:space="preserve">echnology and </w:t>
            </w:r>
            <w:r>
              <w:rPr>
                <w:b/>
                <w:bCs/>
                <w:sz w:val="21"/>
                <w:szCs w:val="21"/>
              </w:rPr>
              <w:t>E</w:t>
            </w:r>
            <w:r>
              <w:rPr>
                <w:sz w:val="21"/>
                <w:szCs w:val="21"/>
              </w:rPr>
              <w:t>ngineering (block-based programming, XYZ coordinates, game engine physics)</w:t>
            </w:r>
          </w:p>
          <w:p w14:paraId="247332E3" w14:textId="77777777" w:rsidR="000F4835" w:rsidRDefault="000F4835">
            <w:pPr>
              <w:spacing w:after="0"/>
              <w:rPr>
                <w:b/>
                <w:bCs/>
              </w:rPr>
            </w:pPr>
          </w:p>
        </w:tc>
      </w:tr>
      <w:tr w:rsidR="000F4835" w14:paraId="06317ED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2F1C93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70C263A7" w14:textId="77777777" w:rsidR="000F4835" w:rsidRDefault="00000000">
            <w:pPr>
              <w:spacing w:after="0" w:line="342" w:lineRule="auto"/>
              <w:rPr>
                <w:sz w:val="21"/>
                <w:szCs w:val="21"/>
              </w:rPr>
            </w:pPr>
            <w:r>
              <w:rPr>
                <w:sz w:val="21"/>
                <w:szCs w:val="21"/>
              </w:rPr>
              <w:t>Troubleshooter. Supports students in resolving coding or modelling issues without doing the work for them</w:t>
            </w:r>
          </w:p>
          <w:p w14:paraId="6C7601D7" w14:textId="77777777" w:rsidR="000F4835" w:rsidRDefault="000F4835">
            <w:pPr>
              <w:spacing w:after="0"/>
            </w:pPr>
          </w:p>
        </w:tc>
      </w:tr>
      <w:tr w:rsidR="000F4835" w14:paraId="1A11EAB3"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3DB703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046DE394" w14:textId="77777777" w:rsidR="000F4835" w:rsidRDefault="00000000">
            <w:pPr>
              <w:spacing w:after="0" w:line="342" w:lineRule="auto"/>
              <w:rPr>
                <w:sz w:val="21"/>
                <w:szCs w:val="21"/>
              </w:rPr>
            </w:pPr>
            <w:r>
              <w:rPr>
                <w:sz w:val="21"/>
                <w:szCs w:val="21"/>
              </w:rPr>
              <w:t>Programmers, 3D modellers and technical developers. They implement their storyboard</w:t>
            </w:r>
          </w:p>
          <w:p w14:paraId="06C04B35" w14:textId="77777777" w:rsidR="000F4835" w:rsidRDefault="000F4835">
            <w:pPr>
              <w:spacing w:after="0"/>
            </w:pPr>
          </w:p>
        </w:tc>
      </w:tr>
      <w:tr w:rsidR="000F4835" w14:paraId="60DDB4A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C65A29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221AE188" w14:textId="77777777" w:rsidR="000F4835" w:rsidRDefault="00000000">
            <w:pPr>
              <w:spacing w:after="0" w:line="342" w:lineRule="auto"/>
              <w:rPr>
                <w:sz w:val="21"/>
                <w:szCs w:val="21"/>
              </w:rPr>
            </w:pPr>
            <w:r>
              <w:rPr>
                <w:sz w:val="21"/>
                <w:szCs w:val="21"/>
              </w:rPr>
              <w:t>A functional and programmed virtual environment (the “Meta-Island” of Fuerteventura with its energy installations)</w:t>
            </w:r>
          </w:p>
          <w:p w14:paraId="7C4AE91B" w14:textId="77777777" w:rsidR="000F4835" w:rsidRDefault="000F4835">
            <w:pPr>
              <w:spacing w:after="0"/>
            </w:pPr>
          </w:p>
        </w:tc>
      </w:tr>
      <w:tr w:rsidR="000F4835" w14:paraId="4B4B03DF"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34696B6D"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lastRenderedPageBreak/>
              <w:t>Activity 3.2</w:t>
            </w:r>
          </w:p>
        </w:tc>
      </w:tr>
      <w:tr w:rsidR="000F4835" w14:paraId="2AD3891C"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7E06299"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1633403B" w14:textId="77777777" w:rsidR="000F4835" w:rsidRDefault="00000000">
            <w:pPr>
              <w:spacing w:after="0" w:line="342" w:lineRule="auto"/>
              <w:rPr>
                <w:b/>
                <w:bCs/>
                <w:sz w:val="21"/>
                <w:szCs w:val="21"/>
              </w:rPr>
            </w:pPr>
            <w:r>
              <w:rPr>
                <w:b/>
                <w:bCs/>
                <w:sz w:val="21"/>
                <w:szCs w:val="21"/>
              </w:rPr>
              <w:t>Future Lenses: Revealing the Invisible through Augmented Reality</w:t>
            </w:r>
          </w:p>
          <w:p w14:paraId="4733D733" w14:textId="77777777" w:rsidR="000F4835" w:rsidRDefault="000F4835">
            <w:pPr>
              <w:spacing w:after="0" w:line="240" w:lineRule="auto"/>
              <w:rPr>
                <w:b/>
                <w:bCs/>
              </w:rPr>
            </w:pPr>
          </w:p>
        </w:tc>
      </w:tr>
      <w:tr w:rsidR="000F4835" w14:paraId="4632C77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103FB8E3"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77A49B67" w14:textId="77777777" w:rsidR="000F4835" w:rsidRDefault="00000000">
            <w:pPr>
              <w:spacing w:after="0" w:line="342" w:lineRule="auto"/>
              <w:rPr>
                <w:sz w:val="21"/>
                <w:szCs w:val="21"/>
              </w:rPr>
            </w:pPr>
            <w:r>
              <w:rPr>
                <w:sz w:val="21"/>
                <w:szCs w:val="21"/>
              </w:rPr>
              <w:t>Creation of physical markers (QR codes or images) and linking them to 3D models and explanatory texts</w:t>
            </w:r>
          </w:p>
          <w:p w14:paraId="00EAAE71" w14:textId="77777777" w:rsidR="000F4835" w:rsidRDefault="000F4835">
            <w:pPr>
              <w:spacing w:after="0"/>
            </w:pPr>
          </w:p>
        </w:tc>
      </w:tr>
      <w:tr w:rsidR="000F4835" w14:paraId="4B5A4C38"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51A223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Aproximate duration</w:t>
            </w:r>
          </w:p>
        </w:tc>
        <w:tc>
          <w:tcPr>
            <w:tcW w:w="10680" w:type="dxa"/>
            <w:tcBorders>
              <w:left w:val="single" w:sz="4" w:space="0" w:color="000000"/>
              <w:bottom w:val="single" w:sz="4" w:space="0" w:color="000000"/>
              <w:right w:val="single" w:sz="4" w:space="0" w:color="000000"/>
            </w:tcBorders>
          </w:tcPr>
          <w:p w14:paraId="769EF642" w14:textId="77777777" w:rsidR="000F4835" w:rsidRDefault="00000000">
            <w:pPr>
              <w:spacing w:after="0"/>
            </w:pPr>
            <w:r>
              <w:t>3 sessions</w:t>
            </w:r>
          </w:p>
        </w:tc>
      </w:tr>
      <w:tr w:rsidR="000F4835" w14:paraId="1DE1E3E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22ADF2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21BEC636" w14:textId="77777777" w:rsidR="000F4835" w:rsidRDefault="00000000">
            <w:pPr>
              <w:spacing w:after="0" w:line="342" w:lineRule="auto"/>
              <w:rPr>
                <w:sz w:val="21"/>
                <w:szCs w:val="21"/>
              </w:rPr>
            </w:pPr>
            <w:r>
              <w:rPr>
                <w:sz w:val="21"/>
                <w:szCs w:val="21"/>
              </w:rPr>
              <w:t>Tablets, printers (for QR codes/markers), 3D printers (optional for the island model), AR software (ZapWorks, Vuforia, Merge Cube)</w:t>
            </w:r>
          </w:p>
          <w:p w14:paraId="2EC6DB90" w14:textId="77777777" w:rsidR="000F4835" w:rsidRDefault="000F4835">
            <w:pPr>
              <w:spacing w:after="0"/>
            </w:pPr>
          </w:p>
        </w:tc>
      </w:tr>
      <w:tr w:rsidR="000F4835" w14:paraId="1953293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DF0DE6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1C91B658" w14:textId="77777777" w:rsidR="000F4835" w:rsidRDefault="00000000">
            <w:pPr>
              <w:spacing w:after="0" w:line="342" w:lineRule="auto"/>
              <w:rPr>
                <w:sz w:val="21"/>
                <w:szCs w:val="21"/>
              </w:rPr>
            </w:pPr>
            <w:r>
              <w:rPr>
                <w:sz w:val="21"/>
                <w:szCs w:val="21"/>
              </w:rPr>
              <w:t>Regular classroom with laptop carts</w:t>
            </w:r>
          </w:p>
          <w:p w14:paraId="1D0D1108" w14:textId="77777777" w:rsidR="000F4835" w:rsidRDefault="000F4835">
            <w:pPr>
              <w:spacing w:after="0"/>
            </w:pPr>
          </w:p>
        </w:tc>
      </w:tr>
      <w:tr w:rsidR="000F4835" w14:paraId="1008601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65FE2A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47867D01" w14:textId="77777777" w:rsidR="000F4835" w:rsidRDefault="00000000">
            <w:pPr>
              <w:spacing w:after="0" w:line="342" w:lineRule="auto"/>
              <w:rPr>
                <w:sz w:val="21"/>
                <w:szCs w:val="21"/>
              </w:rPr>
            </w:pPr>
            <w:r>
              <w:rPr>
                <w:sz w:val="21"/>
                <w:szCs w:val="21"/>
              </w:rPr>
              <w:t xml:space="preserve">Creation of </w:t>
            </w:r>
            <w:r>
              <w:rPr>
                <w:b/>
                <w:bCs/>
                <w:sz w:val="21"/>
                <w:szCs w:val="21"/>
              </w:rPr>
              <w:t>Augmented Reality (AR)</w:t>
            </w:r>
            <w:r>
              <w:rPr>
                <w:sz w:val="21"/>
                <w:szCs w:val="21"/>
              </w:rPr>
              <w:t>, superimposing 3D models onto the physical world</w:t>
            </w:r>
          </w:p>
          <w:p w14:paraId="0D765786" w14:textId="77777777" w:rsidR="000F4835" w:rsidRDefault="000F4835">
            <w:pPr>
              <w:spacing w:after="0"/>
            </w:pPr>
          </w:p>
        </w:tc>
      </w:tr>
      <w:tr w:rsidR="000F4835" w14:paraId="404FDC3A"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C5AEC8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372FF9C4" w14:textId="77777777" w:rsidR="000F4835" w:rsidRDefault="00000000">
            <w:pPr>
              <w:spacing w:after="0" w:line="342" w:lineRule="auto"/>
              <w:rPr>
                <w:sz w:val="21"/>
                <w:szCs w:val="21"/>
              </w:rPr>
            </w:pPr>
            <w:r>
              <w:rPr>
                <w:sz w:val="21"/>
                <w:szCs w:val="21"/>
              </w:rPr>
              <w:t>Supports kinaesthetic learning (handling devices, interacting with the physical map)</w:t>
            </w:r>
          </w:p>
          <w:p w14:paraId="468D9311" w14:textId="77777777" w:rsidR="000F4835" w:rsidRDefault="000F4835">
            <w:pPr>
              <w:spacing w:after="0"/>
            </w:pPr>
          </w:p>
        </w:tc>
      </w:tr>
      <w:tr w:rsidR="000F4835" w14:paraId="37B6F5D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2C069D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STEAM Integration</w:t>
            </w:r>
          </w:p>
        </w:tc>
        <w:tc>
          <w:tcPr>
            <w:tcW w:w="10680" w:type="dxa"/>
            <w:tcBorders>
              <w:left w:val="single" w:sz="4" w:space="0" w:color="000000"/>
              <w:bottom w:val="single" w:sz="4" w:space="0" w:color="000000"/>
              <w:right w:val="single" w:sz="4" w:space="0" w:color="000000"/>
            </w:tcBorders>
          </w:tcPr>
          <w:p w14:paraId="3AAA70D2" w14:textId="77777777" w:rsidR="000F4835" w:rsidRDefault="00000000">
            <w:pPr>
              <w:spacing w:after="0"/>
            </w:pPr>
            <w:r>
              <w:rPr>
                <w:b/>
                <w:bCs/>
              </w:rPr>
              <w:t>T</w:t>
            </w:r>
            <w:r>
              <w:t xml:space="preserve">echnology and </w:t>
            </w:r>
            <w:r>
              <w:rPr>
                <w:b/>
                <w:bCs/>
              </w:rPr>
              <w:t>A</w:t>
            </w:r>
            <w:r>
              <w:t>rts.</w:t>
            </w:r>
          </w:p>
        </w:tc>
      </w:tr>
      <w:tr w:rsidR="000F4835" w14:paraId="16B9ACF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10212E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479ABFB7" w14:textId="77777777" w:rsidR="000F4835" w:rsidRDefault="00000000">
            <w:pPr>
              <w:spacing w:after="0" w:line="342" w:lineRule="auto"/>
              <w:rPr>
                <w:sz w:val="21"/>
                <w:szCs w:val="21"/>
              </w:rPr>
            </w:pPr>
            <w:r>
              <w:rPr>
                <w:sz w:val="21"/>
                <w:szCs w:val="21"/>
              </w:rPr>
              <w:t>Technical advisor for linking physical markers with digital models</w:t>
            </w:r>
          </w:p>
        </w:tc>
      </w:tr>
      <w:tr w:rsidR="000F4835" w14:paraId="21AF909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C2E659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4AFC191D" w14:textId="77777777" w:rsidR="000F4835" w:rsidRDefault="00000000">
            <w:pPr>
              <w:spacing w:after="0" w:line="342" w:lineRule="auto"/>
              <w:rPr>
                <w:sz w:val="21"/>
                <w:szCs w:val="21"/>
              </w:rPr>
            </w:pPr>
            <w:r>
              <w:rPr>
                <w:sz w:val="21"/>
                <w:szCs w:val="21"/>
              </w:rPr>
              <w:t>Creators of interactive phygital (physical-digital) content</w:t>
            </w:r>
          </w:p>
          <w:p w14:paraId="445C3D7C" w14:textId="77777777" w:rsidR="000F4835" w:rsidRDefault="000F4835">
            <w:pPr>
              <w:spacing w:after="0"/>
            </w:pPr>
          </w:p>
        </w:tc>
      </w:tr>
      <w:tr w:rsidR="000F4835" w14:paraId="4173275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74BDDA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648445B5" w14:textId="77777777" w:rsidR="000F4835" w:rsidRDefault="00000000">
            <w:pPr>
              <w:spacing w:after="0" w:line="342" w:lineRule="auto"/>
            </w:pPr>
            <w:r>
              <w:rPr>
                <w:sz w:val="21"/>
                <w:szCs w:val="21"/>
              </w:rPr>
              <w:t>Printed QR codes or markers that display Physics and Chemistry information about each installation when scanned</w:t>
            </w:r>
            <w:r>
              <w:t>.</w:t>
            </w:r>
          </w:p>
        </w:tc>
      </w:tr>
      <w:tr w:rsidR="000F4835" w14:paraId="4B737E81"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79BA093A" w14:textId="77777777" w:rsidR="000F4835" w:rsidRDefault="00000000">
            <w:pPr>
              <w:spacing w:after="0" w:line="342" w:lineRule="auto"/>
              <w:jc w:val="center"/>
              <w:rPr>
                <w:b/>
                <w:bCs/>
                <w:sz w:val="21"/>
                <w:szCs w:val="21"/>
              </w:rPr>
            </w:pPr>
            <w:r>
              <w:rPr>
                <w:b/>
                <w:bCs/>
                <w:sz w:val="21"/>
                <w:szCs w:val="21"/>
              </w:rPr>
              <w:t>PHASE 4: Communication (Energy Fair)</w:t>
            </w:r>
          </w:p>
          <w:p w14:paraId="7100EC3B" w14:textId="77777777" w:rsidR="000F4835" w:rsidRDefault="000F4835">
            <w:pPr>
              <w:pBdr>
                <w:top w:val="nil"/>
                <w:left w:val="nil"/>
                <w:bottom w:val="nil"/>
                <w:right w:val="nil"/>
                <w:between w:val="nil"/>
              </w:pBdr>
              <w:spacing w:after="0" w:line="240" w:lineRule="auto"/>
              <w:jc w:val="center"/>
              <w:rPr>
                <w:b/>
                <w:bCs/>
                <w:sz w:val="24"/>
                <w:szCs w:val="24"/>
              </w:rPr>
            </w:pPr>
          </w:p>
        </w:tc>
      </w:tr>
      <w:tr w:rsidR="000F4835" w14:paraId="43A2098F"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28C90A6F"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4.1</w:t>
            </w:r>
          </w:p>
        </w:tc>
      </w:tr>
      <w:tr w:rsidR="000F4835" w14:paraId="3D4A7A97" w14:textId="77777777">
        <w:trPr>
          <w:trHeight w:val="978"/>
        </w:trPr>
        <w:tc>
          <w:tcPr>
            <w:tcW w:w="3495" w:type="dxa"/>
            <w:tcBorders>
              <w:left w:val="single" w:sz="4" w:space="0" w:color="000000"/>
              <w:bottom w:val="single" w:sz="4" w:space="0" w:color="000000"/>
            </w:tcBorders>
            <w:shd w:val="clear" w:color="auto" w:fill="D9D9D9"/>
          </w:tcPr>
          <w:p w14:paraId="3A55867F"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shd w:val="clear" w:color="auto" w:fill="FFFFFF"/>
          </w:tcPr>
          <w:p w14:paraId="7E157DEA" w14:textId="77777777" w:rsidR="000F4835" w:rsidRDefault="00000000">
            <w:pPr>
              <w:spacing w:after="0" w:line="342" w:lineRule="auto"/>
              <w:rPr>
                <w:b/>
                <w:bCs/>
                <w:sz w:val="21"/>
                <w:szCs w:val="21"/>
              </w:rPr>
            </w:pPr>
            <w:r>
              <w:rPr>
                <w:b/>
                <w:bCs/>
                <w:sz w:val="21"/>
                <w:szCs w:val="21"/>
              </w:rPr>
              <w:t>Meta-Energy Showcase: The Premiere of Our Reality</w:t>
            </w:r>
          </w:p>
          <w:p w14:paraId="198C7AAA" w14:textId="77777777" w:rsidR="000F4835" w:rsidRDefault="000F4835">
            <w:pPr>
              <w:spacing w:after="0" w:line="240" w:lineRule="auto"/>
              <w:rPr>
                <w:b/>
                <w:bCs/>
              </w:rPr>
            </w:pPr>
          </w:p>
        </w:tc>
      </w:tr>
      <w:tr w:rsidR="000F4835" w14:paraId="2DE609AD" w14:textId="77777777">
        <w:trPr>
          <w:trHeight w:val="978"/>
        </w:trPr>
        <w:tc>
          <w:tcPr>
            <w:tcW w:w="3495" w:type="dxa"/>
            <w:tcBorders>
              <w:left w:val="single" w:sz="4" w:space="0" w:color="000000"/>
              <w:bottom w:val="single" w:sz="4" w:space="0" w:color="000000"/>
            </w:tcBorders>
            <w:shd w:val="clear" w:color="auto" w:fill="D9D9D9"/>
          </w:tcPr>
          <w:p w14:paraId="6D4DBA7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shd w:val="clear" w:color="auto" w:fill="FFFFFF"/>
          </w:tcPr>
          <w:p w14:paraId="59F819C3" w14:textId="77777777" w:rsidR="000F4835" w:rsidRDefault="00000000">
            <w:pPr>
              <w:spacing w:after="0" w:line="342" w:lineRule="auto"/>
              <w:rPr>
                <w:rFonts w:ascii="Google Sans" w:eastAsia="Google Sans" w:hAnsi="Google Sans" w:cs="Google Sans"/>
                <w:sz w:val="21"/>
                <w:szCs w:val="21"/>
              </w:rPr>
            </w:pPr>
            <w:r>
              <w:rPr>
                <w:rFonts w:ascii="Google Sans" w:eastAsia="Google Sans" w:hAnsi="Google Sans" w:cs="Google Sans"/>
                <w:sz w:val="21"/>
                <w:szCs w:val="21"/>
              </w:rPr>
              <w:t xml:space="preserve">Students adapt their technical language to the target audience (it is not the same to explain </w:t>
            </w:r>
            <w:r>
              <w:rPr>
                <w:rFonts w:ascii="Google Sans" w:eastAsia="Google Sans" w:hAnsi="Google Sans" w:cs="Google Sans"/>
                <w:i/>
                <w:iCs/>
                <w:sz w:val="21"/>
                <w:szCs w:val="21"/>
              </w:rPr>
              <w:t>kinetic energy</w:t>
            </w:r>
            <w:r>
              <w:rPr>
                <w:rFonts w:ascii="Google Sans" w:eastAsia="Google Sans" w:hAnsi="Google Sans" w:cs="Google Sans"/>
                <w:sz w:val="21"/>
                <w:szCs w:val="21"/>
              </w:rPr>
              <w:t xml:space="preserve"> to an engineer from the local council as to a 10-year-old child).</w:t>
            </w:r>
          </w:p>
          <w:p w14:paraId="1E012B47" w14:textId="77777777" w:rsidR="000F4835" w:rsidRDefault="00000000">
            <w:pPr>
              <w:spacing w:after="0" w:line="342" w:lineRule="auto"/>
              <w:rPr>
                <w:rFonts w:ascii="Google Sans" w:eastAsia="Google Sans" w:hAnsi="Google Sans" w:cs="Google Sans"/>
              </w:rPr>
            </w:pPr>
            <w:r>
              <w:rPr>
                <w:rFonts w:ascii="Google Sans" w:eastAsia="Google Sans" w:hAnsi="Google Sans" w:cs="Google Sans"/>
                <w:sz w:val="21"/>
                <w:szCs w:val="21"/>
              </w:rPr>
              <w:t>They rehearse how to assist others in using VR headsets to ensure a safe and inclusive experience.</w:t>
            </w:r>
          </w:p>
        </w:tc>
      </w:tr>
      <w:tr w:rsidR="000F4835" w14:paraId="71251776" w14:textId="77777777">
        <w:trPr>
          <w:trHeight w:val="978"/>
        </w:trPr>
        <w:tc>
          <w:tcPr>
            <w:tcW w:w="3495" w:type="dxa"/>
            <w:tcBorders>
              <w:left w:val="single" w:sz="4" w:space="0" w:color="000000"/>
              <w:bottom w:val="single" w:sz="4" w:space="0" w:color="000000"/>
            </w:tcBorders>
            <w:shd w:val="clear" w:color="auto" w:fill="D9D9D9"/>
          </w:tcPr>
          <w:p w14:paraId="6D0E053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Aproximate duration</w:t>
            </w:r>
          </w:p>
        </w:tc>
        <w:tc>
          <w:tcPr>
            <w:tcW w:w="10680" w:type="dxa"/>
            <w:tcBorders>
              <w:left w:val="single" w:sz="4" w:space="0" w:color="000000"/>
              <w:bottom w:val="single" w:sz="4" w:space="0" w:color="000000"/>
              <w:right w:val="single" w:sz="4" w:space="0" w:color="000000"/>
            </w:tcBorders>
            <w:shd w:val="clear" w:color="auto" w:fill="FFFFFF"/>
          </w:tcPr>
          <w:p w14:paraId="4DEBFBBB" w14:textId="77777777" w:rsidR="000F4835" w:rsidRDefault="00000000">
            <w:pPr>
              <w:spacing w:after="0"/>
            </w:pPr>
            <w:r>
              <w:t>1 session</w:t>
            </w:r>
          </w:p>
        </w:tc>
      </w:tr>
      <w:tr w:rsidR="000F4835" w14:paraId="73378CFC" w14:textId="77777777">
        <w:trPr>
          <w:trHeight w:val="978"/>
        </w:trPr>
        <w:tc>
          <w:tcPr>
            <w:tcW w:w="3495" w:type="dxa"/>
            <w:tcBorders>
              <w:left w:val="single" w:sz="4" w:space="0" w:color="000000"/>
              <w:bottom w:val="single" w:sz="4" w:space="0" w:color="000000"/>
            </w:tcBorders>
            <w:shd w:val="clear" w:color="auto" w:fill="D9D9D9"/>
          </w:tcPr>
          <w:p w14:paraId="3702049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shd w:val="clear" w:color="auto" w:fill="FFFFFF"/>
          </w:tcPr>
          <w:p w14:paraId="63774FA6" w14:textId="77777777" w:rsidR="000F4835" w:rsidRDefault="00000000">
            <w:pPr>
              <w:spacing w:after="0" w:line="342" w:lineRule="auto"/>
            </w:pPr>
            <w:r>
              <w:rPr>
                <w:sz w:val="21"/>
                <w:szCs w:val="21"/>
              </w:rPr>
              <w:t>Virtual Reality headsets (Oculus/Meta Quest, Pico or Cardboard with smartphones), tablets, exhibition tables</w:t>
            </w:r>
          </w:p>
        </w:tc>
      </w:tr>
      <w:tr w:rsidR="000F4835" w14:paraId="0EBA4B5F" w14:textId="77777777">
        <w:trPr>
          <w:trHeight w:val="978"/>
        </w:trPr>
        <w:tc>
          <w:tcPr>
            <w:tcW w:w="3495" w:type="dxa"/>
            <w:tcBorders>
              <w:left w:val="single" w:sz="4" w:space="0" w:color="000000"/>
              <w:bottom w:val="single" w:sz="4" w:space="0" w:color="000000"/>
            </w:tcBorders>
            <w:shd w:val="clear" w:color="auto" w:fill="D9D9D9"/>
          </w:tcPr>
          <w:p w14:paraId="35289F2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shd w:val="clear" w:color="auto" w:fill="FFFFFF"/>
          </w:tcPr>
          <w:p w14:paraId="726E5B87" w14:textId="77777777" w:rsidR="000F4835" w:rsidRDefault="00000000">
            <w:pPr>
              <w:spacing w:after="0"/>
            </w:pPr>
            <w:r>
              <w:t xml:space="preserve">Regular Classroom </w:t>
            </w:r>
          </w:p>
        </w:tc>
      </w:tr>
      <w:tr w:rsidR="000F4835" w14:paraId="4D16E3AA" w14:textId="77777777">
        <w:trPr>
          <w:trHeight w:val="978"/>
        </w:trPr>
        <w:tc>
          <w:tcPr>
            <w:tcW w:w="3495" w:type="dxa"/>
            <w:tcBorders>
              <w:left w:val="single" w:sz="4" w:space="0" w:color="000000"/>
              <w:bottom w:val="single" w:sz="4" w:space="0" w:color="000000"/>
            </w:tcBorders>
            <w:shd w:val="clear" w:color="auto" w:fill="D9D9D9"/>
          </w:tcPr>
          <w:p w14:paraId="1BEA429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shd w:val="clear" w:color="auto" w:fill="FFFFFF"/>
          </w:tcPr>
          <w:p w14:paraId="050A8FB4" w14:textId="77777777" w:rsidR="000F4835" w:rsidRDefault="00000000">
            <w:pPr>
              <w:spacing w:after="0" w:line="342" w:lineRule="auto"/>
              <w:rPr>
                <w:sz w:val="21"/>
                <w:szCs w:val="21"/>
              </w:rPr>
            </w:pPr>
            <w:r>
              <w:rPr>
                <w:sz w:val="21"/>
                <w:szCs w:val="21"/>
              </w:rPr>
              <w:t>Rehearsal and simulation</w:t>
            </w:r>
          </w:p>
          <w:p w14:paraId="013799E0" w14:textId="77777777" w:rsidR="000F4835" w:rsidRDefault="000F4835">
            <w:pPr>
              <w:spacing w:after="0"/>
            </w:pPr>
          </w:p>
        </w:tc>
      </w:tr>
      <w:tr w:rsidR="000F4835" w14:paraId="2A44A3A3" w14:textId="77777777">
        <w:trPr>
          <w:trHeight w:val="978"/>
        </w:trPr>
        <w:tc>
          <w:tcPr>
            <w:tcW w:w="3495" w:type="dxa"/>
            <w:tcBorders>
              <w:left w:val="single" w:sz="4" w:space="0" w:color="000000"/>
              <w:bottom w:val="single" w:sz="4" w:space="0" w:color="000000"/>
            </w:tcBorders>
            <w:shd w:val="clear" w:color="auto" w:fill="D9D9D9"/>
          </w:tcPr>
          <w:p w14:paraId="0228E0EE"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shd w:val="clear" w:color="auto" w:fill="FFFFFF"/>
          </w:tcPr>
          <w:p w14:paraId="7549C62D" w14:textId="77777777" w:rsidR="000F4835" w:rsidRDefault="00000000">
            <w:pPr>
              <w:spacing w:after="0"/>
            </w:pPr>
            <w:r>
              <w:t>Not applicable</w:t>
            </w:r>
          </w:p>
        </w:tc>
      </w:tr>
      <w:tr w:rsidR="000F4835" w14:paraId="6C3B0CC4" w14:textId="77777777">
        <w:trPr>
          <w:trHeight w:val="978"/>
        </w:trPr>
        <w:tc>
          <w:tcPr>
            <w:tcW w:w="3495" w:type="dxa"/>
            <w:tcBorders>
              <w:left w:val="single" w:sz="4" w:space="0" w:color="000000"/>
              <w:bottom w:val="single" w:sz="4" w:space="0" w:color="000000"/>
            </w:tcBorders>
            <w:shd w:val="clear" w:color="auto" w:fill="D9D9D9"/>
          </w:tcPr>
          <w:p w14:paraId="2646753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shd w:val="clear" w:color="auto" w:fill="FFFFFF"/>
          </w:tcPr>
          <w:p w14:paraId="780B8004" w14:textId="77777777" w:rsidR="000F4835" w:rsidRDefault="00000000">
            <w:pPr>
              <w:spacing w:after="0"/>
            </w:pPr>
            <w:r>
              <w:t>Not applicable</w:t>
            </w:r>
          </w:p>
        </w:tc>
      </w:tr>
      <w:tr w:rsidR="000F4835" w14:paraId="0A68DF7C" w14:textId="77777777">
        <w:trPr>
          <w:trHeight w:val="978"/>
        </w:trPr>
        <w:tc>
          <w:tcPr>
            <w:tcW w:w="3495" w:type="dxa"/>
            <w:tcBorders>
              <w:left w:val="single" w:sz="4" w:space="0" w:color="000000"/>
              <w:bottom w:val="single" w:sz="4" w:space="0" w:color="000000"/>
            </w:tcBorders>
            <w:shd w:val="clear" w:color="auto" w:fill="D9D9D9"/>
          </w:tcPr>
          <w:p w14:paraId="3065AA06"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shd w:val="clear" w:color="auto" w:fill="FFFFFF"/>
          </w:tcPr>
          <w:p w14:paraId="47387488" w14:textId="77777777" w:rsidR="000F4835" w:rsidRDefault="00000000">
            <w:pPr>
              <w:spacing w:after="0" w:line="342" w:lineRule="auto"/>
              <w:rPr>
                <w:sz w:val="21"/>
                <w:szCs w:val="21"/>
              </w:rPr>
            </w:pPr>
            <w:r>
              <w:rPr>
                <w:sz w:val="21"/>
                <w:szCs w:val="21"/>
              </w:rPr>
              <w:t>Observer and facilitator during rehearsal</w:t>
            </w:r>
          </w:p>
          <w:p w14:paraId="5BDB62C4" w14:textId="77777777" w:rsidR="000F4835" w:rsidRDefault="000F4835">
            <w:pPr>
              <w:spacing w:after="0"/>
            </w:pPr>
          </w:p>
        </w:tc>
      </w:tr>
      <w:tr w:rsidR="000F4835" w14:paraId="08008ECE" w14:textId="77777777">
        <w:trPr>
          <w:trHeight w:val="978"/>
        </w:trPr>
        <w:tc>
          <w:tcPr>
            <w:tcW w:w="3495" w:type="dxa"/>
            <w:tcBorders>
              <w:left w:val="single" w:sz="4" w:space="0" w:color="000000"/>
              <w:bottom w:val="single" w:sz="4" w:space="0" w:color="000000"/>
            </w:tcBorders>
            <w:shd w:val="clear" w:color="auto" w:fill="D9D9D9"/>
          </w:tcPr>
          <w:p w14:paraId="74524932"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shd w:val="clear" w:color="auto" w:fill="FFFFFF"/>
          </w:tcPr>
          <w:p w14:paraId="13CF095D" w14:textId="77777777" w:rsidR="000F4835" w:rsidRDefault="00000000">
            <w:pPr>
              <w:spacing w:after="0" w:line="342" w:lineRule="auto"/>
              <w:rPr>
                <w:sz w:val="21"/>
                <w:szCs w:val="21"/>
              </w:rPr>
            </w:pPr>
            <w:r>
              <w:rPr>
                <w:sz w:val="21"/>
                <w:szCs w:val="21"/>
              </w:rPr>
              <w:t>Scientific communicators in training, exhibition guides and technical support for their own project</w:t>
            </w:r>
          </w:p>
          <w:p w14:paraId="08A6F48E" w14:textId="77777777" w:rsidR="000F4835" w:rsidRDefault="000F4835">
            <w:pPr>
              <w:spacing w:after="0"/>
            </w:pPr>
          </w:p>
        </w:tc>
      </w:tr>
      <w:tr w:rsidR="000F4835" w14:paraId="347F0BB0" w14:textId="77777777">
        <w:trPr>
          <w:trHeight w:val="978"/>
        </w:trPr>
        <w:tc>
          <w:tcPr>
            <w:tcW w:w="3495" w:type="dxa"/>
            <w:tcBorders>
              <w:left w:val="single" w:sz="4" w:space="0" w:color="000000"/>
              <w:bottom w:val="single" w:sz="4" w:space="0" w:color="000000"/>
            </w:tcBorders>
            <w:shd w:val="clear" w:color="auto" w:fill="D9D9D9"/>
          </w:tcPr>
          <w:p w14:paraId="1873368D"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Creations/productions expected from students</w:t>
            </w:r>
          </w:p>
        </w:tc>
        <w:tc>
          <w:tcPr>
            <w:tcW w:w="10680" w:type="dxa"/>
            <w:tcBorders>
              <w:left w:val="single" w:sz="4" w:space="0" w:color="000000"/>
              <w:bottom w:val="single" w:sz="4" w:space="0" w:color="000000"/>
              <w:right w:val="single" w:sz="4" w:space="0" w:color="000000"/>
            </w:tcBorders>
            <w:shd w:val="clear" w:color="auto" w:fill="FFFFFF"/>
          </w:tcPr>
          <w:p w14:paraId="17007E2A" w14:textId="77777777" w:rsidR="000F4835" w:rsidRDefault="00000000">
            <w:pPr>
              <w:spacing w:after="0" w:line="342" w:lineRule="auto"/>
              <w:rPr>
                <w:sz w:val="21"/>
                <w:szCs w:val="21"/>
              </w:rPr>
            </w:pPr>
            <w:r>
              <w:rPr>
                <w:sz w:val="21"/>
                <w:szCs w:val="21"/>
              </w:rPr>
              <w:t>Oral presentation of the project, successful immersive demonstration and submission of self-assessment rubrics</w:t>
            </w:r>
          </w:p>
          <w:p w14:paraId="08F4DAEA" w14:textId="77777777" w:rsidR="000F4835" w:rsidRDefault="000F4835">
            <w:pPr>
              <w:spacing w:after="0"/>
            </w:pPr>
          </w:p>
        </w:tc>
      </w:tr>
      <w:tr w:rsidR="000F4835" w14:paraId="03D8AF4B"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08F04020"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4.2</w:t>
            </w:r>
          </w:p>
        </w:tc>
      </w:tr>
      <w:tr w:rsidR="000F4835" w14:paraId="62DA461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AC99568"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1275835C" w14:textId="77777777" w:rsidR="000F4835" w:rsidRDefault="00000000">
            <w:pPr>
              <w:spacing w:after="0" w:line="342" w:lineRule="auto"/>
              <w:rPr>
                <w:b/>
                <w:bCs/>
                <w:sz w:val="21"/>
                <w:szCs w:val="21"/>
              </w:rPr>
            </w:pPr>
            <w:r>
              <w:rPr>
                <w:b/>
                <w:bCs/>
                <w:sz w:val="21"/>
                <w:szCs w:val="21"/>
              </w:rPr>
              <w:t>Operation Impact: Spreading Science in the Community</w:t>
            </w:r>
          </w:p>
          <w:p w14:paraId="413D2C53" w14:textId="77777777" w:rsidR="000F4835" w:rsidRDefault="000F4835">
            <w:pPr>
              <w:spacing w:after="0" w:line="240" w:lineRule="auto"/>
              <w:rPr>
                <w:b/>
                <w:bCs/>
              </w:rPr>
            </w:pPr>
          </w:p>
        </w:tc>
      </w:tr>
      <w:tr w:rsidR="000F4835" w14:paraId="3C117C6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ABED2D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35AA7132" w14:textId="77777777" w:rsidR="000F4835" w:rsidRDefault="00000000">
            <w:pPr>
              <w:spacing w:after="0" w:line="342" w:lineRule="auto"/>
              <w:rPr>
                <w:rFonts w:ascii="Google Sans" w:eastAsia="Google Sans" w:hAnsi="Google Sans" w:cs="Google Sans"/>
                <w:sz w:val="21"/>
                <w:szCs w:val="21"/>
              </w:rPr>
            </w:pPr>
            <w:r>
              <w:rPr>
                <w:rFonts w:ascii="Google Sans" w:eastAsia="Google Sans" w:hAnsi="Google Sans" w:cs="Google Sans"/>
                <w:sz w:val="21"/>
                <w:szCs w:val="21"/>
              </w:rPr>
              <w:t>Final presentation (“Energy Fair”) addressed to the school, the educational community and the wider public, including VR experience testing</w:t>
            </w:r>
          </w:p>
          <w:p w14:paraId="66C559C3" w14:textId="77777777" w:rsidR="000F4835" w:rsidRDefault="000F4835">
            <w:pPr>
              <w:spacing w:after="0"/>
              <w:rPr>
                <w:rFonts w:ascii="Google Sans" w:eastAsia="Google Sans" w:hAnsi="Google Sans" w:cs="Google Sans"/>
              </w:rPr>
            </w:pPr>
          </w:p>
        </w:tc>
      </w:tr>
      <w:tr w:rsidR="000F4835" w14:paraId="4980FA2A"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5DF8C10"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Aproximate duration</w:t>
            </w:r>
          </w:p>
        </w:tc>
        <w:tc>
          <w:tcPr>
            <w:tcW w:w="10680" w:type="dxa"/>
            <w:tcBorders>
              <w:left w:val="single" w:sz="4" w:space="0" w:color="000000"/>
              <w:bottom w:val="single" w:sz="4" w:space="0" w:color="000000"/>
              <w:right w:val="single" w:sz="4" w:space="0" w:color="000000"/>
            </w:tcBorders>
          </w:tcPr>
          <w:p w14:paraId="6C0CFE34" w14:textId="77777777" w:rsidR="000F4835" w:rsidRDefault="00000000">
            <w:pPr>
              <w:spacing w:after="0"/>
            </w:pPr>
            <w:r>
              <w:t>1 session</w:t>
            </w:r>
          </w:p>
        </w:tc>
      </w:tr>
      <w:tr w:rsidR="000F4835" w14:paraId="169ECC9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409FF09"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Resources Needed</w:t>
            </w:r>
          </w:p>
        </w:tc>
        <w:tc>
          <w:tcPr>
            <w:tcW w:w="10680" w:type="dxa"/>
            <w:tcBorders>
              <w:left w:val="single" w:sz="4" w:space="0" w:color="000000"/>
              <w:bottom w:val="single" w:sz="4" w:space="0" w:color="000000"/>
              <w:right w:val="single" w:sz="4" w:space="0" w:color="000000"/>
            </w:tcBorders>
          </w:tcPr>
          <w:p w14:paraId="3E89FE0C" w14:textId="77777777" w:rsidR="000F4835" w:rsidRDefault="00000000">
            <w:pPr>
              <w:spacing w:after="0" w:line="342" w:lineRule="auto"/>
              <w:rPr>
                <w:sz w:val="21"/>
                <w:szCs w:val="21"/>
              </w:rPr>
            </w:pPr>
            <w:r>
              <w:rPr>
                <w:sz w:val="21"/>
                <w:szCs w:val="21"/>
              </w:rPr>
              <w:t>Virtual Reality headsets (Oculus/Meta Quest, Pico or Cardboard with smartphones), tablets, exhibition tables</w:t>
            </w:r>
          </w:p>
          <w:p w14:paraId="4EE3DCEA" w14:textId="77777777" w:rsidR="000F4835" w:rsidRDefault="000F4835">
            <w:pPr>
              <w:spacing w:after="0"/>
            </w:pPr>
          </w:p>
        </w:tc>
      </w:tr>
      <w:tr w:rsidR="000F4835" w14:paraId="13FFC34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51B463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6261C73B" w14:textId="77777777" w:rsidR="000F4835" w:rsidRDefault="00000000">
            <w:pPr>
              <w:spacing w:after="0" w:line="342" w:lineRule="auto"/>
              <w:rPr>
                <w:sz w:val="21"/>
                <w:szCs w:val="21"/>
              </w:rPr>
            </w:pPr>
            <w:r>
              <w:rPr>
                <w:sz w:val="21"/>
                <w:szCs w:val="21"/>
              </w:rPr>
              <w:t>School hall, assembly hall or library (open spaces accessible to students and teachers), and potentially municipal or local government venues</w:t>
            </w:r>
          </w:p>
          <w:p w14:paraId="5C250A0F" w14:textId="77777777" w:rsidR="000F4835" w:rsidRDefault="000F4835">
            <w:pPr>
              <w:spacing w:after="0"/>
            </w:pPr>
          </w:p>
        </w:tc>
      </w:tr>
      <w:tr w:rsidR="000F4835" w14:paraId="1BF1009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5F469B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1C887E47" w14:textId="77777777" w:rsidR="000F4835" w:rsidRDefault="00000000">
            <w:pPr>
              <w:spacing w:after="0" w:line="342" w:lineRule="auto"/>
              <w:rPr>
                <w:sz w:val="21"/>
                <w:szCs w:val="21"/>
              </w:rPr>
            </w:pPr>
            <w:r>
              <w:rPr>
                <w:sz w:val="21"/>
                <w:szCs w:val="21"/>
              </w:rPr>
              <w:t>Visitors experience the simulations using VR headsets and interact with AR markers</w:t>
            </w:r>
          </w:p>
          <w:p w14:paraId="3B6139BE" w14:textId="77777777" w:rsidR="000F4835" w:rsidRDefault="000F4835">
            <w:pPr>
              <w:spacing w:after="0"/>
            </w:pPr>
          </w:p>
        </w:tc>
      </w:tr>
      <w:tr w:rsidR="000F4835" w14:paraId="09740A5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7B0A78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Inclusive and gender approach (if applicable)</w:t>
            </w:r>
          </w:p>
        </w:tc>
        <w:tc>
          <w:tcPr>
            <w:tcW w:w="10680" w:type="dxa"/>
            <w:tcBorders>
              <w:left w:val="single" w:sz="4" w:space="0" w:color="000000"/>
              <w:bottom w:val="single" w:sz="4" w:space="0" w:color="000000"/>
              <w:right w:val="single" w:sz="4" w:space="0" w:color="000000"/>
            </w:tcBorders>
          </w:tcPr>
          <w:p w14:paraId="1F16C300" w14:textId="77777777" w:rsidR="000F4835" w:rsidRDefault="00000000">
            <w:pPr>
              <w:spacing w:after="0" w:line="342" w:lineRule="auto"/>
              <w:rPr>
                <w:sz w:val="21"/>
                <w:szCs w:val="21"/>
              </w:rPr>
            </w:pPr>
            <w:r>
              <w:rPr>
                <w:sz w:val="21"/>
                <w:szCs w:val="21"/>
              </w:rPr>
              <w:t>Students can choose roles according to their preferences: those comfortable speaking present the project, while others manage technical support or device assistance</w:t>
            </w:r>
          </w:p>
          <w:p w14:paraId="4743A740" w14:textId="77777777" w:rsidR="000F4835" w:rsidRDefault="000F4835">
            <w:pPr>
              <w:spacing w:after="0"/>
            </w:pPr>
          </w:p>
        </w:tc>
      </w:tr>
      <w:tr w:rsidR="000F4835" w14:paraId="22E51C06"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3BD2EAD"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4BB48DD8" w14:textId="77777777" w:rsidR="000F4835" w:rsidRDefault="00000000">
            <w:pPr>
              <w:spacing w:after="0" w:line="342" w:lineRule="auto"/>
              <w:rPr>
                <w:sz w:val="21"/>
                <w:szCs w:val="21"/>
              </w:rPr>
            </w:pPr>
            <w:r>
              <w:rPr>
                <w:sz w:val="21"/>
                <w:szCs w:val="21"/>
              </w:rPr>
              <w:t>Final integration of all disciplines to communicate a scientific and social message to the community</w:t>
            </w:r>
          </w:p>
          <w:p w14:paraId="68B27FFE" w14:textId="77777777" w:rsidR="000F4835" w:rsidRDefault="000F4835">
            <w:pPr>
              <w:spacing w:after="0"/>
            </w:pPr>
          </w:p>
        </w:tc>
      </w:tr>
      <w:tr w:rsidR="000F4835" w14:paraId="56C218CD"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A70E979"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68B991E2" w14:textId="77777777" w:rsidR="000F4835" w:rsidRDefault="00000000">
            <w:pPr>
              <w:spacing w:after="0" w:line="342" w:lineRule="auto"/>
              <w:rPr>
                <w:sz w:val="21"/>
                <w:szCs w:val="21"/>
              </w:rPr>
            </w:pPr>
            <w:r>
              <w:rPr>
                <w:sz w:val="21"/>
                <w:szCs w:val="21"/>
              </w:rPr>
              <w:t>Observer of the presentation</w:t>
            </w:r>
          </w:p>
          <w:p w14:paraId="321E7D85" w14:textId="77777777" w:rsidR="000F4835" w:rsidRDefault="000F4835">
            <w:pPr>
              <w:spacing w:after="0"/>
            </w:pPr>
          </w:p>
        </w:tc>
      </w:tr>
      <w:tr w:rsidR="000F4835" w14:paraId="25741D6F"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6F3E673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480B3ED0" w14:textId="77777777" w:rsidR="000F4835" w:rsidRDefault="00000000">
            <w:pPr>
              <w:spacing w:after="0" w:line="342" w:lineRule="auto"/>
              <w:rPr>
                <w:sz w:val="21"/>
                <w:szCs w:val="21"/>
              </w:rPr>
            </w:pPr>
            <w:r>
              <w:rPr>
                <w:sz w:val="21"/>
                <w:szCs w:val="21"/>
              </w:rPr>
              <w:t>Scientific communicators, exhibition guides and technical support for their own project</w:t>
            </w:r>
          </w:p>
          <w:p w14:paraId="72759F7B" w14:textId="77777777" w:rsidR="000F4835" w:rsidRDefault="000F4835">
            <w:pPr>
              <w:spacing w:after="0"/>
            </w:pPr>
          </w:p>
        </w:tc>
      </w:tr>
      <w:tr w:rsidR="000F4835" w14:paraId="589DB249"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299E671"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152A62F5" w14:textId="77777777" w:rsidR="000F4835" w:rsidRDefault="00000000">
            <w:pPr>
              <w:spacing w:after="0" w:line="342" w:lineRule="auto"/>
              <w:rPr>
                <w:sz w:val="21"/>
                <w:szCs w:val="21"/>
              </w:rPr>
            </w:pPr>
            <w:r>
              <w:rPr>
                <w:sz w:val="21"/>
                <w:szCs w:val="21"/>
              </w:rPr>
              <w:t>Oral dissemination of the project and successful immersive demonstration</w:t>
            </w:r>
          </w:p>
          <w:p w14:paraId="162305AE" w14:textId="77777777" w:rsidR="000F4835" w:rsidRDefault="000F4835">
            <w:pPr>
              <w:spacing w:after="0"/>
            </w:pPr>
          </w:p>
        </w:tc>
      </w:tr>
      <w:tr w:rsidR="000F4835" w14:paraId="4A826D3F" w14:textId="77777777">
        <w:trPr>
          <w:trHeight w:val="978"/>
        </w:trPr>
        <w:tc>
          <w:tcPr>
            <w:tcW w:w="14175" w:type="dxa"/>
            <w:gridSpan w:val="2"/>
            <w:tcBorders>
              <w:left w:val="single" w:sz="4" w:space="0" w:color="000000"/>
              <w:bottom w:val="single" w:sz="4" w:space="0" w:color="000000"/>
              <w:right w:val="single" w:sz="4" w:space="0" w:color="000000"/>
            </w:tcBorders>
            <w:shd w:val="clear" w:color="auto" w:fill="D9D9D9"/>
          </w:tcPr>
          <w:p w14:paraId="34CD7EB3" w14:textId="77777777" w:rsidR="000F4835"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b/>
                <w:bCs/>
                <w:color w:val="000000"/>
                <w:sz w:val="24"/>
                <w:szCs w:val="24"/>
              </w:rPr>
              <w:t>Activity 4.3</w:t>
            </w:r>
          </w:p>
        </w:tc>
      </w:tr>
      <w:tr w:rsidR="000F4835" w14:paraId="1AAC4F45"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08A5EA06"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t>Title</w:t>
            </w:r>
          </w:p>
        </w:tc>
        <w:tc>
          <w:tcPr>
            <w:tcW w:w="10680" w:type="dxa"/>
            <w:tcBorders>
              <w:left w:val="single" w:sz="4" w:space="0" w:color="000000"/>
              <w:bottom w:val="single" w:sz="4" w:space="0" w:color="000000"/>
              <w:right w:val="single" w:sz="4" w:space="0" w:color="000000"/>
            </w:tcBorders>
          </w:tcPr>
          <w:p w14:paraId="600F9D61" w14:textId="77777777" w:rsidR="000F4835" w:rsidRDefault="00000000">
            <w:pPr>
              <w:spacing w:after="0" w:line="342" w:lineRule="auto"/>
              <w:rPr>
                <w:sz w:val="21"/>
                <w:szCs w:val="21"/>
              </w:rPr>
            </w:pPr>
            <w:r>
              <w:rPr>
                <w:sz w:val="21"/>
                <w:szCs w:val="21"/>
              </w:rPr>
              <w:t>“The Echo of Our Effort”</w:t>
            </w:r>
          </w:p>
          <w:p w14:paraId="52156ABA" w14:textId="77777777" w:rsidR="000F4835" w:rsidRDefault="000F4835">
            <w:pPr>
              <w:spacing w:after="0" w:line="240" w:lineRule="auto"/>
              <w:rPr>
                <w:b/>
                <w:bCs/>
              </w:rPr>
            </w:pPr>
          </w:p>
        </w:tc>
      </w:tr>
      <w:tr w:rsidR="000F4835" w14:paraId="0B22555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F69BA8B"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Description</w:t>
            </w:r>
          </w:p>
        </w:tc>
        <w:tc>
          <w:tcPr>
            <w:tcW w:w="10680" w:type="dxa"/>
            <w:tcBorders>
              <w:left w:val="single" w:sz="4" w:space="0" w:color="000000"/>
              <w:bottom w:val="single" w:sz="4" w:space="0" w:color="000000"/>
              <w:right w:val="single" w:sz="4" w:space="0" w:color="000000"/>
            </w:tcBorders>
          </w:tcPr>
          <w:p w14:paraId="76265457" w14:textId="77777777" w:rsidR="000F4835" w:rsidRDefault="00000000">
            <w:pPr>
              <w:pStyle w:val="Ttulo4"/>
              <w:keepNext w:val="0"/>
              <w:keepLines w:val="0"/>
              <w:spacing w:before="240" w:line="342" w:lineRule="auto"/>
              <w:rPr>
                <w:b/>
                <w:bCs/>
                <w:i w:val="0"/>
                <w:iCs w:val="0"/>
                <w:color w:val="000000"/>
                <w:sz w:val="21"/>
                <w:szCs w:val="21"/>
              </w:rPr>
            </w:pPr>
            <w:bookmarkStart w:id="3" w:name="_nb759pjaykuk" w:colFirst="0" w:colLast="0"/>
            <w:bookmarkEnd w:id="3"/>
            <w:r>
              <w:rPr>
                <w:b/>
                <w:bCs/>
                <w:i w:val="0"/>
                <w:iCs w:val="0"/>
                <w:color w:val="000000"/>
                <w:sz w:val="21"/>
                <w:szCs w:val="21"/>
              </w:rPr>
              <w:t>1. Evaluation of social impact (20 minutes)</w:t>
            </w:r>
          </w:p>
          <w:p w14:paraId="377E7263" w14:textId="77777777" w:rsidR="000F4835" w:rsidRDefault="00000000">
            <w:pPr>
              <w:spacing w:after="140" w:line="342" w:lineRule="auto"/>
              <w:rPr>
                <w:sz w:val="21"/>
                <w:szCs w:val="21"/>
              </w:rPr>
            </w:pPr>
            <w:r>
              <w:rPr>
                <w:sz w:val="21"/>
                <w:szCs w:val="21"/>
              </w:rPr>
              <w:lastRenderedPageBreak/>
              <w:t>Students compare their expectations with what actually happened during the intervention (at school, with the local council or with the community).</w:t>
            </w:r>
          </w:p>
          <w:p w14:paraId="08F6FF48" w14:textId="77777777" w:rsidR="000F4835" w:rsidRDefault="00000000">
            <w:pPr>
              <w:numPr>
                <w:ilvl w:val="0"/>
                <w:numId w:val="17"/>
              </w:numPr>
              <w:spacing w:before="220" w:after="0" w:line="276" w:lineRule="auto"/>
            </w:pPr>
            <w:r>
              <w:rPr>
                <w:b/>
                <w:bCs/>
                <w:sz w:val="21"/>
                <w:szCs w:val="21"/>
              </w:rPr>
              <w:t>Activity: “Evidence Wall”</w:t>
            </w:r>
            <w:r>
              <w:rPr>
                <w:b/>
                <w:bCs/>
                <w:sz w:val="21"/>
                <w:szCs w:val="21"/>
              </w:rPr>
              <w:br/>
            </w:r>
            <w:r>
              <w:rPr>
                <w:sz w:val="21"/>
                <w:szCs w:val="21"/>
              </w:rPr>
              <w:t xml:space="preserve"> Evidence of the service is displayed (physically or digitally): drawings from primary students, thank-you messages, photos of users interacting with VR, and feedback from PLOCAN experts</w:t>
            </w:r>
            <w:r>
              <w:rPr>
                <w:sz w:val="21"/>
                <w:szCs w:val="21"/>
              </w:rPr>
              <w:br/>
            </w:r>
          </w:p>
          <w:p w14:paraId="06AC334B" w14:textId="77777777" w:rsidR="000F4835" w:rsidRDefault="00000000">
            <w:pPr>
              <w:numPr>
                <w:ilvl w:val="0"/>
                <w:numId w:val="17"/>
              </w:numPr>
              <w:spacing w:after="0" w:line="276" w:lineRule="auto"/>
            </w:pPr>
            <w:r>
              <w:rPr>
                <w:b/>
                <w:bCs/>
                <w:sz w:val="21"/>
                <w:szCs w:val="21"/>
              </w:rPr>
              <w:t>Guided reflection:</w:t>
            </w:r>
            <w:r>
              <w:rPr>
                <w:b/>
                <w:bCs/>
                <w:sz w:val="21"/>
                <w:szCs w:val="21"/>
              </w:rPr>
              <w:br/>
            </w:r>
            <w:r>
              <w:rPr>
                <w:sz w:val="21"/>
                <w:szCs w:val="21"/>
              </w:rPr>
              <w:t xml:space="preserve"> The teacher asks critical questions:</w:t>
            </w:r>
            <w:r>
              <w:rPr>
                <w:sz w:val="21"/>
                <w:szCs w:val="21"/>
              </w:rPr>
              <w:br/>
            </w:r>
          </w:p>
          <w:p w14:paraId="17387853" w14:textId="77777777" w:rsidR="000F4835" w:rsidRDefault="00000000">
            <w:pPr>
              <w:numPr>
                <w:ilvl w:val="0"/>
                <w:numId w:val="17"/>
              </w:numPr>
              <w:spacing w:after="0" w:line="276" w:lineRule="auto"/>
            </w:pPr>
            <w:r>
              <w:rPr>
                <w:i/>
                <w:iCs/>
                <w:sz w:val="21"/>
                <w:szCs w:val="21"/>
              </w:rPr>
              <w:t>What moment surprised you the most about people’s reactions?</w:t>
            </w:r>
            <w:r>
              <w:rPr>
                <w:i/>
                <w:iCs/>
                <w:sz w:val="21"/>
                <w:szCs w:val="21"/>
              </w:rPr>
              <w:br/>
            </w:r>
          </w:p>
          <w:p w14:paraId="6C6CC4D8" w14:textId="77777777" w:rsidR="000F4835" w:rsidRDefault="00000000">
            <w:pPr>
              <w:numPr>
                <w:ilvl w:val="0"/>
                <w:numId w:val="17"/>
              </w:numPr>
              <w:spacing w:after="0" w:line="276" w:lineRule="auto"/>
            </w:pPr>
            <w:r>
              <w:rPr>
                <w:i/>
                <w:iCs/>
                <w:sz w:val="21"/>
                <w:szCs w:val="21"/>
              </w:rPr>
              <w:t>Was there any scientific question you could not answer at the time but can now?</w:t>
            </w:r>
            <w:r>
              <w:rPr>
                <w:i/>
                <w:iCs/>
                <w:sz w:val="21"/>
                <w:szCs w:val="21"/>
              </w:rPr>
              <w:br/>
            </w:r>
          </w:p>
          <w:p w14:paraId="23C87141" w14:textId="77777777" w:rsidR="000F4835" w:rsidRDefault="00000000">
            <w:pPr>
              <w:numPr>
                <w:ilvl w:val="0"/>
                <w:numId w:val="17"/>
              </w:numPr>
              <w:spacing w:after="220" w:line="276" w:lineRule="auto"/>
            </w:pPr>
            <w:r>
              <w:rPr>
                <w:i/>
                <w:iCs/>
                <w:sz w:val="21"/>
                <w:szCs w:val="21"/>
              </w:rPr>
              <w:t>Do you think any girl has considered becoming an engineer after this experience?</w:t>
            </w:r>
          </w:p>
          <w:p w14:paraId="5BAD9BE9" w14:textId="77777777" w:rsidR="000F4835" w:rsidRDefault="00741779">
            <w:pPr>
              <w:spacing w:after="140" w:line="342" w:lineRule="auto"/>
              <w:rPr>
                <w:sz w:val="21"/>
                <w:szCs w:val="21"/>
              </w:rPr>
            </w:pPr>
            <w:r>
              <w:pict w14:anchorId="0EB564EE">
                <v:rect id="Horizontal Line 6" o:spid="_x0000_s1026" alt="" style="width:700.2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E43168F" w14:textId="77777777" w:rsidR="000F4835" w:rsidRDefault="00000000">
            <w:pPr>
              <w:pStyle w:val="Ttulo4"/>
              <w:keepNext w:val="0"/>
              <w:keepLines w:val="0"/>
              <w:spacing w:before="240" w:line="342" w:lineRule="auto"/>
              <w:rPr>
                <w:b/>
                <w:bCs/>
                <w:i w:val="0"/>
                <w:iCs w:val="0"/>
                <w:color w:val="000000"/>
                <w:sz w:val="21"/>
                <w:szCs w:val="21"/>
              </w:rPr>
            </w:pPr>
            <w:bookmarkStart w:id="4" w:name="_7hc9p3wwq31a" w:colFirst="0" w:colLast="0"/>
            <w:bookmarkEnd w:id="4"/>
            <w:r>
              <w:rPr>
                <w:b/>
                <w:bCs/>
                <w:i w:val="0"/>
                <w:iCs w:val="0"/>
                <w:color w:val="000000"/>
                <w:sz w:val="21"/>
                <w:szCs w:val="21"/>
              </w:rPr>
              <w:t>2. Metacognition and Self-assessment (20 minutes)</w:t>
            </w:r>
          </w:p>
          <w:p w14:paraId="5EC5286A" w14:textId="77777777" w:rsidR="000F4835" w:rsidRDefault="00000000">
            <w:pPr>
              <w:spacing w:after="140" w:line="342" w:lineRule="auto"/>
            </w:pPr>
            <w:r>
              <w:rPr>
                <w:sz w:val="21"/>
                <w:szCs w:val="21"/>
              </w:rPr>
              <w:t>Students reflect on their own learning process and development in Physics and Chemistry and digital competence</w:t>
            </w:r>
          </w:p>
          <w:p w14:paraId="4CAC5AC0" w14:textId="77777777" w:rsidR="000F4835" w:rsidRDefault="000F4835">
            <w:pPr>
              <w:spacing w:after="0"/>
              <w:rPr>
                <w:rFonts w:ascii="Google Sans" w:eastAsia="Google Sans" w:hAnsi="Google Sans" w:cs="Google Sans"/>
              </w:rPr>
            </w:pPr>
          </w:p>
        </w:tc>
      </w:tr>
      <w:tr w:rsidR="000F4835" w14:paraId="55F375B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F309910" w14:textId="77777777" w:rsidR="000F4835" w:rsidRDefault="00000000">
            <w:pPr>
              <w:pBdr>
                <w:top w:val="nil"/>
                <w:left w:val="nil"/>
                <w:bottom w:val="nil"/>
                <w:right w:val="nil"/>
                <w:between w:val="nil"/>
              </w:pBdr>
              <w:spacing w:after="0" w:line="240" w:lineRule="auto"/>
              <w:rPr>
                <w:b/>
                <w:bCs/>
                <w:color w:val="000000"/>
                <w:sz w:val="24"/>
                <w:szCs w:val="24"/>
              </w:rPr>
            </w:pPr>
            <w:r>
              <w:rPr>
                <w:b/>
                <w:bCs/>
                <w:sz w:val="24"/>
                <w:szCs w:val="24"/>
              </w:rPr>
              <w:lastRenderedPageBreak/>
              <w:t>Approximate</w:t>
            </w:r>
            <w:r>
              <w:rPr>
                <w:b/>
                <w:bCs/>
                <w:color w:val="000000"/>
                <w:sz w:val="24"/>
                <w:szCs w:val="24"/>
              </w:rPr>
              <w:t xml:space="preserve"> duration</w:t>
            </w:r>
          </w:p>
        </w:tc>
        <w:tc>
          <w:tcPr>
            <w:tcW w:w="10680" w:type="dxa"/>
            <w:tcBorders>
              <w:left w:val="single" w:sz="4" w:space="0" w:color="000000"/>
              <w:bottom w:val="single" w:sz="4" w:space="0" w:color="000000"/>
              <w:right w:val="single" w:sz="4" w:space="0" w:color="000000"/>
            </w:tcBorders>
          </w:tcPr>
          <w:p w14:paraId="466CC5F7" w14:textId="77777777" w:rsidR="000F4835" w:rsidRDefault="00000000">
            <w:pPr>
              <w:spacing w:after="0"/>
            </w:pPr>
            <w:r>
              <w:t>1 session</w:t>
            </w:r>
          </w:p>
        </w:tc>
      </w:tr>
      <w:tr w:rsidR="000F4835" w14:paraId="7E7E3DF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77F6BC6C"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lastRenderedPageBreak/>
              <w:t>Resources Needed</w:t>
            </w:r>
          </w:p>
        </w:tc>
        <w:tc>
          <w:tcPr>
            <w:tcW w:w="10680" w:type="dxa"/>
            <w:tcBorders>
              <w:left w:val="single" w:sz="4" w:space="0" w:color="000000"/>
              <w:bottom w:val="single" w:sz="4" w:space="0" w:color="000000"/>
              <w:right w:val="single" w:sz="4" w:space="0" w:color="000000"/>
            </w:tcBorders>
          </w:tcPr>
          <w:p w14:paraId="4FA7731E" w14:textId="77777777" w:rsidR="000F4835" w:rsidRDefault="00000000">
            <w:pPr>
              <w:spacing w:after="0" w:line="342" w:lineRule="auto"/>
              <w:rPr>
                <w:sz w:val="21"/>
                <w:szCs w:val="21"/>
              </w:rPr>
            </w:pPr>
            <w:r>
              <w:rPr>
                <w:sz w:val="21"/>
                <w:szCs w:val="21"/>
              </w:rPr>
              <w:t>Physical/digital board, self-assessment templates, printed certificates, projector</w:t>
            </w:r>
          </w:p>
          <w:p w14:paraId="65F837B6" w14:textId="77777777" w:rsidR="000F4835" w:rsidRDefault="000F4835">
            <w:pPr>
              <w:spacing w:after="0"/>
            </w:pPr>
          </w:p>
        </w:tc>
      </w:tr>
      <w:tr w:rsidR="000F4835" w14:paraId="78F02EED"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4C1B5E48"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Spaces and contexts in which it will take place</w:t>
            </w:r>
          </w:p>
        </w:tc>
        <w:tc>
          <w:tcPr>
            <w:tcW w:w="10680" w:type="dxa"/>
            <w:tcBorders>
              <w:left w:val="single" w:sz="4" w:space="0" w:color="000000"/>
              <w:bottom w:val="single" w:sz="4" w:space="0" w:color="000000"/>
              <w:right w:val="single" w:sz="4" w:space="0" w:color="000000"/>
            </w:tcBorders>
          </w:tcPr>
          <w:p w14:paraId="50FCC340" w14:textId="77777777" w:rsidR="000F4835" w:rsidRDefault="00000000">
            <w:pPr>
              <w:spacing w:after="0" w:line="342" w:lineRule="auto"/>
              <w:rPr>
                <w:sz w:val="21"/>
                <w:szCs w:val="21"/>
              </w:rPr>
            </w:pPr>
            <w:r>
              <w:rPr>
                <w:sz w:val="21"/>
                <w:szCs w:val="21"/>
              </w:rPr>
              <w:t>Classroom</w:t>
            </w:r>
          </w:p>
          <w:p w14:paraId="0BDB58F4" w14:textId="77777777" w:rsidR="000F4835" w:rsidRDefault="000F4835">
            <w:pPr>
              <w:spacing w:after="0"/>
            </w:pPr>
          </w:p>
        </w:tc>
      </w:tr>
      <w:tr w:rsidR="000F4835" w14:paraId="1218B481"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145335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 xml:space="preserve">Use of VR (if applicable) </w:t>
            </w:r>
          </w:p>
        </w:tc>
        <w:tc>
          <w:tcPr>
            <w:tcW w:w="10680" w:type="dxa"/>
            <w:tcBorders>
              <w:left w:val="single" w:sz="4" w:space="0" w:color="000000"/>
              <w:bottom w:val="single" w:sz="4" w:space="0" w:color="000000"/>
              <w:right w:val="single" w:sz="4" w:space="0" w:color="000000"/>
            </w:tcBorders>
          </w:tcPr>
          <w:p w14:paraId="46CF19AC" w14:textId="77777777" w:rsidR="000F4835" w:rsidRDefault="00000000">
            <w:pPr>
              <w:spacing w:after="0"/>
            </w:pPr>
            <w:r>
              <w:t>Not applicable</w:t>
            </w:r>
          </w:p>
        </w:tc>
      </w:tr>
      <w:tr w:rsidR="000F4835" w14:paraId="31732BF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8D1643F"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Inclusive and gender approach (if applicable)</w:t>
            </w:r>
          </w:p>
        </w:tc>
        <w:tc>
          <w:tcPr>
            <w:tcW w:w="10680" w:type="dxa"/>
            <w:tcBorders>
              <w:left w:val="single" w:sz="4" w:space="0" w:color="000000"/>
              <w:bottom w:val="single" w:sz="4" w:space="0" w:color="000000"/>
              <w:right w:val="single" w:sz="4" w:space="0" w:color="000000"/>
            </w:tcBorders>
          </w:tcPr>
          <w:p w14:paraId="73FFA53E" w14:textId="77777777" w:rsidR="000F4835" w:rsidRDefault="00000000">
            <w:pPr>
              <w:spacing w:after="0" w:line="342" w:lineRule="auto"/>
            </w:pPr>
            <w:r>
              <w:rPr>
                <w:sz w:val="21"/>
                <w:szCs w:val="21"/>
              </w:rPr>
              <w:t>UDL: reflection can be written, recorded as audio or expressed through icons/emojis for students with language difficulties</w:t>
            </w:r>
          </w:p>
        </w:tc>
      </w:tr>
      <w:tr w:rsidR="000F4835" w14:paraId="340B8C57"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2A6B7B7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STEAM Integration</w:t>
            </w:r>
          </w:p>
        </w:tc>
        <w:tc>
          <w:tcPr>
            <w:tcW w:w="10680" w:type="dxa"/>
            <w:tcBorders>
              <w:left w:val="single" w:sz="4" w:space="0" w:color="000000"/>
              <w:bottom w:val="single" w:sz="4" w:space="0" w:color="000000"/>
              <w:right w:val="single" w:sz="4" w:space="0" w:color="000000"/>
            </w:tcBorders>
          </w:tcPr>
          <w:p w14:paraId="786CC6BE" w14:textId="77777777" w:rsidR="000F4835" w:rsidRDefault="00000000">
            <w:pPr>
              <w:spacing w:after="0" w:line="342" w:lineRule="auto"/>
              <w:rPr>
                <w:sz w:val="21"/>
                <w:szCs w:val="21"/>
              </w:rPr>
            </w:pPr>
            <w:r>
              <w:rPr>
                <w:sz w:val="21"/>
                <w:szCs w:val="21"/>
              </w:rPr>
              <w:t xml:space="preserve">Evaluation of </w:t>
            </w:r>
            <w:r>
              <w:rPr>
                <w:b/>
                <w:bCs/>
                <w:sz w:val="21"/>
                <w:szCs w:val="21"/>
              </w:rPr>
              <w:t>E</w:t>
            </w:r>
            <w:r>
              <w:rPr>
                <w:sz w:val="21"/>
                <w:szCs w:val="21"/>
              </w:rPr>
              <w:t xml:space="preserve">ngineering (programming) and </w:t>
            </w:r>
            <w:r>
              <w:rPr>
                <w:b/>
                <w:bCs/>
                <w:sz w:val="21"/>
                <w:szCs w:val="21"/>
              </w:rPr>
              <w:t>S</w:t>
            </w:r>
            <w:r>
              <w:rPr>
                <w:sz w:val="21"/>
                <w:szCs w:val="21"/>
              </w:rPr>
              <w:t>cience (energy concepts)</w:t>
            </w:r>
          </w:p>
          <w:p w14:paraId="0011558C" w14:textId="77777777" w:rsidR="000F4835" w:rsidRDefault="000F4835">
            <w:pPr>
              <w:spacing w:after="0"/>
            </w:pPr>
          </w:p>
        </w:tc>
      </w:tr>
      <w:tr w:rsidR="000F4835" w14:paraId="471D8F40"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3A13AD17"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the teacher/s</w:t>
            </w:r>
          </w:p>
        </w:tc>
        <w:tc>
          <w:tcPr>
            <w:tcW w:w="10680" w:type="dxa"/>
            <w:tcBorders>
              <w:left w:val="single" w:sz="4" w:space="0" w:color="000000"/>
              <w:bottom w:val="single" w:sz="4" w:space="0" w:color="000000"/>
              <w:right w:val="single" w:sz="4" w:space="0" w:color="000000"/>
            </w:tcBorders>
          </w:tcPr>
          <w:p w14:paraId="1FE41769" w14:textId="77777777" w:rsidR="000F4835" w:rsidRDefault="00000000">
            <w:pPr>
              <w:spacing w:after="0" w:line="342" w:lineRule="auto"/>
              <w:rPr>
                <w:sz w:val="21"/>
                <w:szCs w:val="21"/>
              </w:rPr>
            </w:pPr>
            <w:r>
              <w:rPr>
                <w:sz w:val="21"/>
                <w:szCs w:val="21"/>
              </w:rPr>
              <w:t>Guide for reflection and validator of student achievement</w:t>
            </w:r>
          </w:p>
          <w:p w14:paraId="0C62D8A3" w14:textId="77777777" w:rsidR="000F4835" w:rsidRDefault="000F4835">
            <w:pPr>
              <w:spacing w:after="0"/>
            </w:pPr>
          </w:p>
        </w:tc>
      </w:tr>
      <w:tr w:rsidR="000F4835" w14:paraId="5F5F0582"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40D6044"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Role of students</w:t>
            </w:r>
          </w:p>
        </w:tc>
        <w:tc>
          <w:tcPr>
            <w:tcW w:w="10680" w:type="dxa"/>
            <w:tcBorders>
              <w:left w:val="single" w:sz="4" w:space="0" w:color="000000"/>
              <w:bottom w:val="single" w:sz="4" w:space="0" w:color="000000"/>
              <w:right w:val="single" w:sz="4" w:space="0" w:color="000000"/>
            </w:tcBorders>
          </w:tcPr>
          <w:p w14:paraId="2032FEA0" w14:textId="77777777" w:rsidR="000F4835" w:rsidRDefault="00000000">
            <w:pPr>
              <w:spacing w:after="0" w:line="342" w:lineRule="auto"/>
            </w:pPr>
            <w:r>
              <w:rPr>
                <w:sz w:val="21"/>
                <w:szCs w:val="21"/>
              </w:rPr>
              <w:t>Self-critical, reflective and celebratory of their own progress</w:t>
            </w:r>
          </w:p>
        </w:tc>
      </w:tr>
      <w:tr w:rsidR="000F4835" w14:paraId="1145369E" w14:textId="77777777">
        <w:trPr>
          <w:trHeight w:val="978"/>
        </w:trPr>
        <w:tc>
          <w:tcPr>
            <w:tcW w:w="3495" w:type="dxa"/>
            <w:tcBorders>
              <w:left w:val="single" w:sz="4" w:space="0" w:color="000000"/>
              <w:bottom w:val="single" w:sz="4" w:space="0" w:color="000000"/>
              <w:right w:val="single" w:sz="4" w:space="0" w:color="000000"/>
            </w:tcBorders>
            <w:shd w:val="clear" w:color="auto" w:fill="D9D9D9"/>
          </w:tcPr>
          <w:p w14:paraId="5B632DB5"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Creations/productions expected from students</w:t>
            </w:r>
          </w:p>
        </w:tc>
        <w:tc>
          <w:tcPr>
            <w:tcW w:w="10680" w:type="dxa"/>
            <w:tcBorders>
              <w:left w:val="single" w:sz="4" w:space="0" w:color="000000"/>
              <w:bottom w:val="single" w:sz="4" w:space="0" w:color="000000"/>
              <w:right w:val="single" w:sz="4" w:space="0" w:color="000000"/>
            </w:tcBorders>
          </w:tcPr>
          <w:p w14:paraId="06DD5EA9" w14:textId="77777777" w:rsidR="000F4835" w:rsidRDefault="00000000">
            <w:pPr>
              <w:spacing w:after="0" w:line="342" w:lineRule="auto"/>
              <w:rPr>
                <w:sz w:val="21"/>
                <w:szCs w:val="21"/>
              </w:rPr>
            </w:pPr>
            <w:r>
              <w:rPr>
                <w:sz w:val="21"/>
                <w:szCs w:val="21"/>
              </w:rPr>
              <w:t>Completed self-assessment rubric and final portfolio compiling the whole process</w:t>
            </w:r>
          </w:p>
          <w:p w14:paraId="75852E11" w14:textId="77777777" w:rsidR="000F4835" w:rsidRDefault="000F4835">
            <w:pPr>
              <w:spacing w:after="0"/>
            </w:pPr>
          </w:p>
        </w:tc>
      </w:tr>
      <w:tr w:rsidR="000F4835" w14:paraId="51675733"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4D0937" w14:textId="77777777" w:rsidR="000F4835" w:rsidRDefault="00000000">
            <w:pPr>
              <w:spacing w:after="0"/>
              <w:jc w:val="center"/>
              <w:rPr>
                <w:b/>
                <w:bCs/>
              </w:rPr>
            </w:pPr>
            <w:r>
              <w:rPr>
                <w:b/>
                <w:bCs/>
              </w:rPr>
              <w:lastRenderedPageBreak/>
              <w:t>Expected Results and Evaluation</w:t>
            </w:r>
          </w:p>
        </w:tc>
      </w:tr>
      <w:tr w:rsidR="000F4835" w14:paraId="363F3B3F"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04891FAA" w14:textId="77777777" w:rsidR="000F4835" w:rsidRDefault="00000000">
            <w:pPr>
              <w:pBdr>
                <w:top w:val="nil"/>
                <w:left w:val="nil"/>
                <w:bottom w:val="nil"/>
                <w:right w:val="nil"/>
                <w:between w:val="nil"/>
              </w:pBdr>
              <w:spacing w:after="0" w:line="240" w:lineRule="auto"/>
              <w:rPr>
                <w:b/>
                <w:bCs/>
                <w:color w:val="000000"/>
                <w:sz w:val="24"/>
                <w:szCs w:val="24"/>
              </w:rPr>
            </w:pPr>
            <w:r>
              <w:rPr>
                <w:b/>
                <w:bCs/>
                <w:color w:val="000000"/>
                <w:sz w:val="24"/>
                <w:szCs w:val="24"/>
              </w:rPr>
              <w:t>Expected Learning Outcomes</w:t>
            </w:r>
          </w:p>
        </w:tc>
        <w:tc>
          <w:tcPr>
            <w:tcW w:w="10680" w:type="dxa"/>
            <w:tcBorders>
              <w:top w:val="single" w:sz="4" w:space="0" w:color="000000"/>
              <w:left w:val="single" w:sz="4" w:space="0" w:color="000000"/>
              <w:bottom w:val="single" w:sz="4" w:space="0" w:color="000000"/>
              <w:right w:val="single" w:sz="4" w:space="0" w:color="000000"/>
            </w:tcBorders>
          </w:tcPr>
          <w:p w14:paraId="1B9071F6" w14:textId="77777777" w:rsidR="000F4835" w:rsidRDefault="00000000">
            <w:pPr>
              <w:spacing w:after="0" w:line="342" w:lineRule="auto"/>
              <w:rPr>
                <w:sz w:val="21"/>
                <w:szCs w:val="21"/>
              </w:rPr>
            </w:pPr>
            <w:r>
              <w:rPr>
                <w:sz w:val="21"/>
                <w:szCs w:val="21"/>
              </w:rPr>
              <w:t>From the perspective of:</w:t>
            </w:r>
          </w:p>
          <w:p w14:paraId="0F709C7F" w14:textId="77777777" w:rsidR="000F4835" w:rsidRDefault="00000000">
            <w:pPr>
              <w:pStyle w:val="Ttulo3"/>
              <w:keepNext w:val="0"/>
              <w:keepLines w:val="0"/>
              <w:spacing w:before="280" w:line="342" w:lineRule="auto"/>
              <w:rPr>
                <w:b/>
                <w:bCs/>
                <w:color w:val="000000"/>
                <w:sz w:val="25"/>
                <w:szCs w:val="25"/>
              </w:rPr>
            </w:pPr>
            <w:bookmarkStart w:id="5" w:name="_f8n0dbjmyaif" w:colFirst="0" w:colLast="0"/>
            <w:bookmarkEnd w:id="5"/>
            <w:r>
              <w:rPr>
                <w:b/>
                <w:bCs/>
                <w:color w:val="000000"/>
                <w:sz w:val="25"/>
                <w:szCs w:val="25"/>
              </w:rPr>
              <w:t>Cognitive:</w:t>
            </w:r>
          </w:p>
          <w:p w14:paraId="6E307B77" w14:textId="77777777" w:rsidR="000F4835" w:rsidRDefault="00000000">
            <w:pPr>
              <w:numPr>
                <w:ilvl w:val="0"/>
                <w:numId w:val="4"/>
              </w:numPr>
              <w:spacing w:before="220" w:after="0" w:line="240" w:lineRule="auto"/>
            </w:pPr>
            <w:r>
              <w:rPr>
                <w:i/>
                <w:iCs/>
                <w:sz w:val="21"/>
                <w:szCs w:val="21"/>
              </w:rPr>
              <w:t>Understanding physical foundations:</w:t>
            </w:r>
            <w:r>
              <w:rPr>
                <w:i/>
                <w:iCs/>
                <w:sz w:val="21"/>
                <w:szCs w:val="21"/>
              </w:rPr>
              <w:br/>
            </w:r>
            <w:r>
              <w:rPr>
                <w:sz w:val="21"/>
                <w:szCs w:val="21"/>
              </w:rPr>
              <w:t xml:space="preserve"> Define and explain the concepts of work, mechanical energy (kinetic and potential) and the principle of conservation of energy</w:t>
            </w:r>
            <w:r>
              <w:rPr>
                <w:sz w:val="21"/>
                <w:szCs w:val="21"/>
              </w:rPr>
              <w:br/>
            </w:r>
          </w:p>
          <w:p w14:paraId="54FD816F" w14:textId="77777777" w:rsidR="000F4835" w:rsidRDefault="00000000">
            <w:pPr>
              <w:numPr>
                <w:ilvl w:val="0"/>
                <w:numId w:val="4"/>
              </w:numPr>
              <w:spacing w:after="0" w:line="240" w:lineRule="auto"/>
            </w:pPr>
            <w:r>
              <w:rPr>
                <w:i/>
                <w:iCs/>
                <w:sz w:val="21"/>
                <w:szCs w:val="21"/>
              </w:rPr>
              <w:t>Identifying technological functioning:</w:t>
            </w:r>
            <w:r>
              <w:rPr>
                <w:i/>
                <w:iCs/>
                <w:sz w:val="21"/>
                <w:szCs w:val="21"/>
              </w:rPr>
              <w:br/>
            </w:r>
            <w:r>
              <w:rPr>
                <w:sz w:val="21"/>
                <w:szCs w:val="21"/>
              </w:rPr>
              <w:t xml:space="preserve"> Describe the physical principles by which solar, wind, tidal and wave energy sources transform natural resources into usable electrical energy</w:t>
            </w:r>
            <w:r>
              <w:rPr>
                <w:sz w:val="21"/>
                <w:szCs w:val="21"/>
              </w:rPr>
              <w:br/>
            </w:r>
          </w:p>
          <w:p w14:paraId="1C5B6D3F" w14:textId="77777777" w:rsidR="000F4835" w:rsidRDefault="00000000">
            <w:pPr>
              <w:numPr>
                <w:ilvl w:val="0"/>
                <w:numId w:val="4"/>
              </w:numPr>
              <w:spacing w:after="220" w:line="240" w:lineRule="auto"/>
            </w:pPr>
            <w:r>
              <w:rPr>
                <w:i/>
                <w:iCs/>
                <w:sz w:val="21"/>
                <w:szCs w:val="21"/>
              </w:rPr>
              <w:t>Understanding the environmental context:</w:t>
            </w:r>
            <w:r>
              <w:rPr>
                <w:i/>
                <w:iCs/>
                <w:sz w:val="21"/>
                <w:szCs w:val="21"/>
              </w:rPr>
              <w:br/>
            </w:r>
            <w:r>
              <w:rPr>
                <w:sz w:val="21"/>
                <w:szCs w:val="21"/>
              </w:rPr>
              <w:t xml:space="preserve"> Explain the relationship between the current fossil fuel-based energy model, greenhouse gas emissions and climate change, with particular attention to the vulnerability of island territories</w:t>
            </w:r>
            <w:r>
              <w:rPr>
                <w:sz w:val="21"/>
                <w:szCs w:val="21"/>
              </w:rPr>
              <w:br/>
            </w:r>
          </w:p>
          <w:p w14:paraId="7A7ACF44" w14:textId="77777777" w:rsidR="000F4835" w:rsidRDefault="00000000">
            <w:pPr>
              <w:pStyle w:val="Ttulo3"/>
              <w:keepNext w:val="0"/>
              <w:keepLines w:val="0"/>
              <w:spacing w:before="280" w:line="342" w:lineRule="auto"/>
              <w:rPr>
                <w:b/>
                <w:bCs/>
                <w:color w:val="000000"/>
                <w:sz w:val="25"/>
                <w:szCs w:val="25"/>
              </w:rPr>
            </w:pPr>
            <w:bookmarkStart w:id="6" w:name="_tjrctkldyytw" w:colFirst="0" w:colLast="0"/>
            <w:bookmarkEnd w:id="6"/>
            <w:r>
              <w:rPr>
                <w:b/>
                <w:bCs/>
                <w:color w:val="000000"/>
                <w:sz w:val="25"/>
                <w:szCs w:val="25"/>
              </w:rPr>
              <w:t>Procedural:</w:t>
            </w:r>
          </w:p>
          <w:p w14:paraId="546E6B8C" w14:textId="77777777" w:rsidR="000F4835" w:rsidRDefault="00000000">
            <w:pPr>
              <w:numPr>
                <w:ilvl w:val="0"/>
                <w:numId w:val="8"/>
              </w:numPr>
              <w:spacing w:before="220" w:after="0" w:line="240" w:lineRule="auto"/>
            </w:pPr>
            <w:r>
              <w:rPr>
                <w:i/>
                <w:iCs/>
                <w:sz w:val="21"/>
                <w:szCs w:val="21"/>
              </w:rPr>
              <w:t>Solving contextualised problems:</w:t>
            </w:r>
            <w:r>
              <w:rPr>
                <w:i/>
                <w:iCs/>
                <w:sz w:val="21"/>
                <w:szCs w:val="21"/>
              </w:rPr>
              <w:br/>
            </w:r>
            <w:r>
              <w:rPr>
                <w:sz w:val="21"/>
                <w:szCs w:val="21"/>
              </w:rPr>
              <w:t xml:space="preserve"> Apply formulas related to work and energy to solve practical problems concerning the efficiency of energy installations</w:t>
            </w:r>
            <w:r>
              <w:rPr>
                <w:sz w:val="21"/>
                <w:szCs w:val="21"/>
              </w:rPr>
              <w:br/>
            </w:r>
          </w:p>
          <w:p w14:paraId="2B20BFD7" w14:textId="77777777" w:rsidR="000F4835" w:rsidRDefault="00000000">
            <w:pPr>
              <w:numPr>
                <w:ilvl w:val="0"/>
                <w:numId w:val="8"/>
              </w:numPr>
              <w:spacing w:after="0" w:line="240" w:lineRule="auto"/>
            </w:pPr>
            <w:r>
              <w:rPr>
                <w:i/>
                <w:iCs/>
                <w:sz w:val="21"/>
                <w:szCs w:val="21"/>
              </w:rPr>
              <w:t>Analysing geographical and scientific data:</w:t>
            </w:r>
            <w:r>
              <w:rPr>
                <w:i/>
                <w:iCs/>
                <w:sz w:val="21"/>
                <w:szCs w:val="21"/>
              </w:rPr>
              <w:br/>
            </w:r>
            <w:r>
              <w:rPr>
                <w:sz w:val="21"/>
                <w:szCs w:val="21"/>
              </w:rPr>
              <w:t xml:space="preserve"> Use maps, climate data and expert information from PLOCAN to determine and justify the most efficient and least impactful locations for energy installations in Fuerteventura</w:t>
            </w:r>
            <w:r>
              <w:rPr>
                <w:sz w:val="21"/>
                <w:szCs w:val="21"/>
              </w:rPr>
              <w:br/>
            </w:r>
          </w:p>
          <w:p w14:paraId="226C56C0" w14:textId="77777777" w:rsidR="000F4835" w:rsidRDefault="00000000">
            <w:pPr>
              <w:numPr>
                <w:ilvl w:val="0"/>
                <w:numId w:val="8"/>
              </w:numPr>
              <w:spacing w:after="0" w:line="240" w:lineRule="auto"/>
            </w:pPr>
            <w:r>
              <w:rPr>
                <w:i/>
                <w:iCs/>
                <w:sz w:val="21"/>
                <w:szCs w:val="21"/>
              </w:rPr>
              <w:lastRenderedPageBreak/>
              <w:t>Creating immersive technological content:</w:t>
            </w:r>
            <w:r>
              <w:rPr>
                <w:i/>
                <w:iCs/>
                <w:sz w:val="21"/>
                <w:szCs w:val="21"/>
              </w:rPr>
              <w:br/>
            </w:r>
            <w:r>
              <w:rPr>
                <w:sz w:val="21"/>
                <w:szCs w:val="21"/>
              </w:rPr>
              <w:t xml:space="preserve"> Design, model and program basic simulations using Virtual Reality (VR) and Augmented Reality (AR) tools</w:t>
            </w:r>
            <w:r>
              <w:rPr>
                <w:sz w:val="21"/>
                <w:szCs w:val="21"/>
              </w:rPr>
              <w:br/>
            </w:r>
          </w:p>
          <w:p w14:paraId="3148CDB5" w14:textId="77777777" w:rsidR="000F4835" w:rsidRDefault="00000000">
            <w:pPr>
              <w:numPr>
                <w:ilvl w:val="0"/>
                <w:numId w:val="8"/>
              </w:numPr>
              <w:spacing w:after="220" w:line="240" w:lineRule="auto"/>
            </w:pPr>
            <w:r>
              <w:rPr>
                <w:i/>
                <w:iCs/>
                <w:sz w:val="21"/>
                <w:szCs w:val="21"/>
              </w:rPr>
              <w:t>Communicating science:</w:t>
            </w:r>
            <w:r>
              <w:rPr>
                <w:i/>
                <w:iCs/>
                <w:sz w:val="21"/>
                <w:szCs w:val="21"/>
              </w:rPr>
              <w:br/>
            </w:r>
            <w:r>
              <w:rPr>
                <w:sz w:val="21"/>
                <w:szCs w:val="21"/>
              </w:rPr>
              <w:t xml:space="preserve"> Summarise and translate scientific and technical information into accessible language, presenting projects orally in a structured and persuasive way to an audience</w:t>
            </w:r>
            <w:r>
              <w:rPr>
                <w:sz w:val="21"/>
                <w:szCs w:val="21"/>
              </w:rPr>
              <w:br/>
            </w:r>
          </w:p>
          <w:p w14:paraId="510856F2" w14:textId="77777777" w:rsidR="000F4835" w:rsidRDefault="00000000">
            <w:pPr>
              <w:pStyle w:val="Ttulo3"/>
              <w:keepNext w:val="0"/>
              <w:keepLines w:val="0"/>
              <w:spacing w:before="280" w:line="342" w:lineRule="auto"/>
              <w:rPr>
                <w:b/>
                <w:bCs/>
                <w:color w:val="000000"/>
                <w:sz w:val="25"/>
                <w:szCs w:val="25"/>
              </w:rPr>
            </w:pPr>
            <w:bookmarkStart w:id="7" w:name="_ct2kwnp0ge53" w:colFirst="0" w:colLast="0"/>
            <w:bookmarkEnd w:id="7"/>
            <w:r>
              <w:rPr>
                <w:b/>
                <w:bCs/>
                <w:color w:val="000000"/>
                <w:sz w:val="25"/>
                <w:szCs w:val="25"/>
              </w:rPr>
              <w:t>Attitudinal:</w:t>
            </w:r>
          </w:p>
          <w:p w14:paraId="47FC529D" w14:textId="77777777" w:rsidR="000F4835" w:rsidRDefault="00000000">
            <w:pPr>
              <w:numPr>
                <w:ilvl w:val="0"/>
                <w:numId w:val="5"/>
              </w:numPr>
              <w:spacing w:before="220" w:after="0" w:line="240" w:lineRule="auto"/>
            </w:pPr>
            <w:r>
              <w:rPr>
                <w:i/>
                <w:iCs/>
                <w:sz w:val="21"/>
                <w:szCs w:val="21"/>
              </w:rPr>
              <w:t>Developing environmental awareness:</w:t>
            </w:r>
            <w:r>
              <w:rPr>
                <w:i/>
                <w:iCs/>
                <w:sz w:val="21"/>
                <w:szCs w:val="21"/>
              </w:rPr>
              <w:br/>
            </w:r>
            <w:r>
              <w:rPr>
                <w:sz w:val="21"/>
                <w:szCs w:val="21"/>
              </w:rPr>
              <w:t xml:space="preserve"> Critically evaluate the urgency of transitioning towards a fully renewable energy model to ensure sustainability and care for the local environment</w:t>
            </w:r>
            <w:r>
              <w:rPr>
                <w:sz w:val="21"/>
                <w:szCs w:val="21"/>
              </w:rPr>
              <w:br/>
            </w:r>
          </w:p>
          <w:p w14:paraId="35FA1C90" w14:textId="77777777" w:rsidR="000F4835" w:rsidRDefault="00000000">
            <w:pPr>
              <w:numPr>
                <w:ilvl w:val="0"/>
                <w:numId w:val="5"/>
              </w:numPr>
              <w:spacing w:after="0" w:line="240" w:lineRule="auto"/>
            </w:pPr>
            <w:r>
              <w:rPr>
                <w:i/>
                <w:iCs/>
                <w:sz w:val="21"/>
                <w:szCs w:val="21"/>
              </w:rPr>
              <w:t>Applying a gender perspective (STEAM):</w:t>
            </w:r>
            <w:r>
              <w:rPr>
                <w:i/>
                <w:iCs/>
                <w:sz w:val="21"/>
                <w:szCs w:val="21"/>
              </w:rPr>
              <w:br/>
            </w:r>
            <w:r>
              <w:rPr>
                <w:sz w:val="21"/>
                <w:szCs w:val="21"/>
              </w:rPr>
              <w:t xml:space="preserve"> Recognise the historical and current contribution of women in science and engineering and critically analyse the causes of the gender gap in these fields</w:t>
            </w:r>
            <w:r>
              <w:rPr>
                <w:sz w:val="21"/>
                <w:szCs w:val="21"/>
              </w:rPr>
              <w:br/>
            </w:r>
          </w:p>
          <w:p w14:paraId="57269DBF" w14:textId="77777777" w:rsidR="000F4835" w:rsidRDefault="00000000">
            <w:pPr>
              <w:numPr>
                <w:ilvl w:val="0"/>
                <w:numId w:val="5"/>
              </w:numPr>
              <w:spacing w:after="0" w:line="240" w:lineRule="auto"/>
            </w:pPr>
            <w:r>
              <w:rPr>
                <w:i/>
                <w:iCs/>
                <w:sz w:val="21"/>
                <w:szCs w:val="21"/>
              </w:rPr>
              <w:t>Working cooperatively:</w:t>
            </w:r>
            <w:r>
              <w:rPr>
                <w:i/>
                <w:iCs/>
                <w:sz w:val="21"/>
                <w:szCs w:val="21"/>
              </w:rPr>
              <w:br/>
            </w:r>
            <w:r>
              <w:rPr>
                <w:sz w:val="21"/>
                <w:szCs w:val="21"/>
              </w:rPr>
              <w:t xml:space="preserve"> Assume responsibility within a team, respect others’ opinions, meet deadlines and overcome technological challenges through mutual support</w:t>
            </w:r>
            <w:r>
              <w:rPr>
                <w:sz w:val="21"/>
                <w:szCs w:val="21"/>
              </w:rPr>
              <w:br/>
            </w:r>
          </w:p>
          <w:p w14:paraId="7F7E95A1" w14:textId="77777777" w:rsidR="000F4835" w:rsidRDefault="00000000">
            <w:pPr>
              <w:numPr>
                <w:ilvl w:val="0"/>
                <w:numId w:val="5"/>
              </w:numPr>
              <w:spacing w:after="220" w:line="240" w:lineRule="auto"/>
            </w:pPr>
            <w:r>
              <w:rPr>
                <w:i/>
                <w:iCs/>
                <w:sz w:val="21"/>
                <w:szCs w:val="21"/>
              </w:rPr>
              <w:t>Self-regulating learning:</w:t>
            </w:r>
            <w:r>
              <w:rPr>
                <w:i/>
                <w:iCs/>
                <w:sz w:val="21"/>
                <w:szCs w:val="21"/>
              </w:rPr>
              <w:br/>
            </w:r>
            <w:r>
              <w:rPr>
                <w:sz w:val="21"/>
                <w:szCs w:val="21"/>
              </w:rPr>
              <w:t xml:space="preserve"> Evaluate their own performance and that of their peers objectively, identifying areas for improvement through self-assessment tools and continuous reflection</w:t>
            </w:r>
          </w:p>
        </w:tc>
      </w:tr>
      <w:tr w:rsidR="000F4835" w14:paraId="4D4B1DAC"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32D0C02C" w14:textId="77777777" w:rsidR="000F4835" w:rsidRDefault="00000000">
            <w:pPr>
              <w:pBdr>
                <w:top w:val="nil"/>
                <w:left w:val="nil"/>
                <w:bottom w:val="nil"/>
                <w:right w:val="nil"/>
                <w:between w:val="nil"/>
              </w:pBdr>
              <w:spacing w:after="0" w:line="240" w:lineRule="auto"/>
              <w:ind w:left="25"/>
              <w:rPr>
                <w:rFonts w:ascii="Times New Roman" w:eastAsia="Times New Roman" w:hAnsi="Times New Roman" w:cs="Times New Roman"/>
                <w:color w:val="000000"/>
                <w:sz w:val="24"/>
                <w:szCs w:val="24"/>
              </w:rPr>
            </w:pPr>
            <w:r>
              <w:rPr>
                <w:b/>
                <w:bCs/>
                <w:color w:val="000000"/>
                <w:sz w:val="24"/>
                <w:szCs w:val="24"/>
              </w:rPr>
              <w:lastRenderedPageBreak/>
              <w:t xml:space="preserve">Evaluation/ types of assessment </w:t>
            </w:r>
            <w:r>
              <w:rPr>
                <w:b/>
                <w:bCs/>
                <w:i/>
                <w:iCs/>
                <w:color w:val="000000"/>
                <w:sz w:val="24"/>
                <w:szCs w:val="24"/>
              </w:rPr>
              <w:t>(summative, formative, group-, self- etc)</w:t>
            </w:r>
          </w:p>
        </w:tc>
        <w:tc>
          <w:tcPr>
            <w:tcW w:w="10680" w:type="dxa"/>
            <w:tcBorders>
              <w:top w:val="single" w:sz="4" w:space="0" w:color="000000"/>
              <w:left w:val="single" w:sz="4" w:space="0" w:color="000000"/>
              <w:bottom w:val="single" w:sz="4" w:space="0" w:color="000000"/>
              <w:right w:val="single" w:sz="4" w:space="0" w:color="000000"/>
            </w:tcBorders>
          </w:tcPr>
          <w:p w14:paraId="0D691B20" w14:textId="77777777" w:rsidR="000F4835" w:rsidRDefault="00000000">
            <w:pPr>
              <w:spacing w:after="0" w:line="342" w:lineRule="auto"/>
              <w:rPr>
                <w:sz w:val="21"/>
                <w:szCs w:val="21"/>
              </w:rPr>
            </w:pPr>
            <w:r>
              <w:rPr>
                <w:sz w:val="21"/>
                <w:szCs w:val="21"/>
              </w:rPr>
              <w:t>Formative assessment including teacher assessment, self-assessment and peer assessment</w:t>
            </w:r>
          </w:p>
          <w:p w14:paraId="14424483" w14:textId="77777777" w:rsidR="000F4835" w:rsidRDefault="000F4835">
            <w:pPr>
              <w:spacing w:after="0"/>
            </w:pPr>
          </w:p>
        </w:tc>
      </w:tr>
      <w:tr w:rsidR="000F4835" w14:paraId="46E694E2"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55BE1F48" w14:textId="77777777" w:rsidR="000F4835" w:rsidRDefault="00000000">
            <w:pPr>
              <w:pBdr>
                <w:top w:val="nil"/>
                <w:left w:val="nil"/>
                <w:bottom w:val="nil"/>
                <w:right w:val="nil"/>
                <w:between w:val="nil"/>
              </w:pBdr>
              <w:spacing w:after="280" w:line="240" w:lineRule="auto"/>
              <w:ind w:left="25"/>
              <w:rPr>
                <w:rFonts w:ascii="Times New Roman" w:eastAsia="Times New Roman" w:hAnsi="Times New Roman" w:cs="Times New Roman"/>
                <w:color w:val="000000"/>
                <w:sz w:val="24"/>
                <w:szCs w:val="24"/>
              </w:rPr>
            </w:pPr>
            <w:r>
              <w:rPr>
                <w:b/>
                <w:bCs/>
                <w:color w:val="000000"/>
                <w:sz w:val="24"/>
                <w:szCs w:val="24"/>
              </w:rPr>
              <w:lastRenderedPageBreak/>
              <w:t>Description of the final STEAM product to be developed by the students (if applicable)</w:t>
            </w:r>
          </w:p>
          <w:p w14:paraId="79C2F827" w14:textId="77777777" w:rsidR="000F4835" w:rsidRDefault="00000000">
            <w:pPr>
              <w:pBdr>
                <w:top w:val="nil"/>
                <w:left w:val="nil"/>
                <w:bottom w:val="nil"/>
                <w:right w:val="nil"/>
                <w:between w:val="nil"/>
              </w:pBdr>
              <w:spacing w:before="280" w:after="0" w:line="240" w:lineRule="auto"/>
              <w:rPr>
                <w:b/>
                <w:bCs/>
                <w:color w:val="000000"/>
                <w:sz w:val="24"/>
                <w:szCs w:val="24"/>
              </w:rPr>
            </w:pPr>
            <w:r>
              <w:rPr>
                <w:b/>
                <w:bCs/>
                <w:color w:val="000000"/>
                <w:sz w:val="24"/>
                <w:szCs w:val="24"/>
              </w:rPr>
              <w:t>(mock-up, prototype, presentation, VR simulation, etc.)</w:t>
            </w:r>
          </w:p>
        </w:tc>
        <w:tc>
          <w:tcPr>
            <w:tcW w:w="10680" w:type="dxa"/>
            <w:tcBorders>
              <w:top w:val="single" w:sz="4" w:space="0" w:color="000000"/>
              <w:left w:val="single" w:sz="4" w:space="0" w:color="000000"/>
              <w:bottom w:val="single" w:sz="4" w:space="0" w:color="000000"/>
              <w:right w:val="single" w:sz="4" w:space="0" w:color="000000"/>
            </w:tcBorders>
          </w:tcPr>
          <w:p w14:paraId="47B6D8B1" w14:textId="77777777" w:rsidR="000F4835" w:rsidRDefault="00000000">
            <w:pPr>
              <w:spacing w:after="0" w:line="342" w:lineRule="auto"/>
              <w:rPr>
                <w:sz w:val="21"/>
                <w:szCs w:val="21"/>
              </w:rPr>
            </w:pPr>
            <w:r>
              <w:rPr>
                <w:sz w:val="21"/>
                <w:szCs w:val="21"/>
              </w:rPr>
              <w:t>VR simulations explaining the different technologies and proposing possible solutions for Fuerteventura, including their locations through AR</w:t>
            </w:r>
          </w:p>
          <w:p w14:paraId="4CA3E720" w14:textId="77777777" w:rsidR="000F4835" w:rsidRDefault="000F4835">
            <w:pPr>
              <w:spacing w:after="0"/>
            </w:pPr>
          </w:p>
        </w:tc>
      </w:tr>
      <w:tr w:rsidR="000F4835" w14:paraId="3F873CDB" w14:textId="77777777">
        <w:trPr>
          <w:trHeight w:val="406"/>
        </w:trPr>
        <w:tc>
          <w:tcPr>
            <w:tcW w:w="14175" w:type="dxa"/>
            <w:gridSpan w:val="2"/>
            <w:tcBorders>
              <w:top w:val="single" w:sz="4" w:space="0" w:color="000000"/>
              <w:left w:val="single" w:sz="4" w:space="0" w:color="000000"/>
              <w:bottom w:val="single" w:sz="4" w:space="0" w:color="000000"/>
              <w:right w:val="single" w:sz="4" w:space="0" w:color="000000"/>
            </w:tcBorders>
            <w:shd w:val="clear" w:color="auto" w:fill="D9D9D9"/>
          </w:tcPr>
          <w:p w14:paraId="16EA8F46" w14:textId="4E293E12" w:rsidR="000F4835" w:rsidRDefault="00000000">
            <w:pPr>
              <w:spacing w:after="0"/>
              <w:jc w:val="center"/>
              <w:rPr>
                <w:b/>
                <w:bCs/>
              </w:rPr>
            </w:pPr>
            <w:r>
              <w:rPr>
                <w:b/>
                <w:bCs/>
              </w:rPr>
              <w:t>Final Reflection A (after implementation)</w:t>
            </w:r>
          </w:p>
        </w:tc>
      </w:tr>
      <w:tr w:rsidR="000F4835" w14:paraId="2D531CFB" w14:textId="77777777">
        <w:trPr>
          <w:trHeight w:val="978"/>
        </w:trPr>
        <w:tc>
          <w:tcPr>
            <w:tcW w:w="3495" w:type="dxa"/>
            <w:tcBorders>
              <w:top w:val="single" w:sz="4" w:space="0" w:color="000000"/>
              <w:left w:val="single" w:sz="4" w:space="0" w:color="000000"/>
              <w:bottom w:val="single" w:sz="4" w:space="0" w:color="000000"/>
              <w:right w:val="single" w:sz="4" w:space="0" w:color="000000"/>
            </w:tcBorders>
            <w:shd w:val="clear" w:color="auto" w:fill="D9D9D9"/>
          </w:tcPr>
          <w:p w14:paraId="423681E3" w14:textId="77777777" w:rsidR="000F4835" w:rsidRDefault="00000000">
            <w:pPr>
              <w:pBdr>
                <w:top w:val="nil"/>
                <w:left w:val="nil"/>
                <w:bottom w:val="nil"/>
                <w:right w:val="nil"/>
                <w:between w:val="nil"/>
              </w:pBdr>
              <w:spacing w:after="280" w:line="240" w:lineRule="auto"/>
              <w:rPr>
                <w:b/>
                <w:bCs/>
                <w:color w:val="000000"/>
                <w:sz w:val="24"/>
                <w:szCs w:val="24"/>
              </w:rPr>
            </w:pPr>
            <w:r>
              <w:rPr>
                <w:b/>
                <w:bCs/>
                <w:color w:val="000000"/>
                <w:sz w:val="24"/>
                <w:szCs w:val="24"/>
              </w:rPr>
              <w:t>what makes this Lesson plan good practice, further application, issues to be considered in the implementation, other comments</w:t>
            </w:r>
          </w:p>
          <w:p w14:paraId="4021C39F" w14:textId="67306929" w:rsidR="000F4835" w:rsidRDefault="000F4835">
            <w:pPr>
              <w:pBdr>
                <w:top w:val="nil"/>
                <w:left w:val="nil"/>
                <w:bottom w:val="nil"/>
                <w:right w:val="nil"/>
                <w:between w:val="nil"/>
              </w:pBdr>
              <w:spacing w:before="280" w:after="0" w:line="240" w:lineRule="auto"/>
              <w:rPr>
                <w:color w:val="EE0000"/>
                <w:sz w:val="24"/>
                <w:szCs w:val="24"/>
              </w:rPr>
            </w:pPr>
          </w:p>
        </w:tc>
        <w:tc>
          <w:tcPr>
            <w:tcW w:w="10680" w:type="dxa"/>
            <w:tcBorders>
              <w:top w:val="single" w:sz="4" w:space="0" w:color="000000"/>
              <w:left w:val="single" w:sz="4" w:space="0" w:color="000000"/>
              <w:bottom w:val="single" w:sz="4" w:space="0" w:color="000000"/>
              <w:right w:val="single" w:sz="4" w:space="0" w:color="000000"/>
            </w:tcBorders>
          </w:tcPr>
          <w:p w14:paraId="6A5A82A6" w14:textId="77777777" w:rsidR="000F4835" w:rsidRDefault="000F4835">
            <w:pPr>
              <w:pBdr>
                <w:top w:val="nil"/>
                <w:left w:val="nil"/>
                <w:bottom w:val="nil"/>
                <w:right w:val="nil"/>
                <w:between w:val="nil"/>
              </w:pBdr>
              <w:spacing w:after="0" w:line="240" w:lineRule="auto"/>
              <w:rPr>
                <w:color w:val="000000"/>
                <w:sz w:val="24"/>
                <w:szCs w:val="24"/>
              </w:rPr>
            </w:pPr>
          </w:p>
        </w:tc>
      </w:tr>
    </w:tbl>
    <w:p w14:paraId="688B9AA1" w14:textId="77777777" w:rsidR="000F4835" w:rsidRDefault="000F4835">
      <w:pPr>
        <w:jc w:val="center"/>
      </w:pPr>
    </w:p>
    <w:sectPr w:rsidR="000F4835">
      <w:headerReference w:type="default" r:id="rId7"/>
      <w:pgSz w:w="16838" w:h="11906" w:orient="landscape"/>
      <w:pgMar w:top="1701" w:right="1417" w:bottom="1701" w:left="1417" w:header="93"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262564" w14:textId="77777777" w:rsidR="00741779" w:rsidRDefault="00741779">
      <w:pPr>
        <w:spacing w:after="0" w:line="240" w:lineRule="auto"/>
      </w:pPr>
      <w:r>
        <w:separator/>
      </w:r>
    </w:p>
  </w:endnote>
  <w:endnote w:type="continuationSeparator" w:id="0">
    <w:p w14:paraId="143B4530" w14:textId="77777777" w:rsidR="00741779" w:rsidRDefault="00741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47D1A33-D88F-7F49-9FBA-7401DB2288CC}"/>
  </w:font>
  <w:font w:name="Calibri">
    <w:panose1 w:val="020F0502020204030204"/>
    <w:charset w:val="00"/>
    <w:family w:val="swiss"/>
    <w:pitch w:val="variable"/>
    <w:sig w:usb0="E4002EFF" w:usb1="C200247B" w:usb2="00000009" w:usb3="00000000" w:csb0="000001FF" w:csb1="00000000"/>
    <w:embedRegular r:id="rId2" w:fontKey="{44C4F855-CB93-3049-9FA0-861AF692DF0D}"/>
    <w:embedBold r:id="rId3" w:fontKey="{E8A22CEE-D6BB-5348-9BE8-8BEC29A8E608}"/>
    <w:embedItalic r:id="rId4" w:fontKey="{EE09E9F8-3838-EB4F-BE6D-9D47C6EAC358}"/>
    <w:embedBoldItalic r:id="rId5" w:fontKey="{395D659A-0F65-8F40-A035-CFA1C0ABC2E8}"/>
  </w:font>
  <w:font w:name="Arial">
    <w:panose1 w:val="020B0604020202020204"/>
    <w:charset w:val="00"/>
    <w:family w:val="swiss"/>
    <w:pitch w:val="variable"/>
    <w:sig w:usb0="E0002EFF" w:usb1="C000785B" w:usb2="00000009" w:usb3="00000000" w:csb0="000001FF" w:csb1="00000000"/>
    <w:embedRegular r:id="rId6" w:fontKey="{1E8F02FC-A873-3941-944F-3E267E050CD1}"/>
  </w:font>
  <w:font w:name="Google Sans">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9" w:fontKey="{A4D06D3F-0F3A-EC4B-88A7-53ABDFA4DEC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2F2626" w14:textId="77777777" w:rsidR="00741779" w:rsidRDefault="00741779">
      <w:pPr>
        <w:spacing w:after="0" w:line="240" w:lineRule="auto"/>
      </w:pPr>
      <w:r>
        <w:separator/>
      </w:r>
    </w:p>
  </w:footnote>
  <w:footnote w:type="continuationSeparator" w:id="0">
    <w:p w14:paraId="78049E3A" w14:textId="77777777" w:rsidR="00741779" w:rsidRDefault="00741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538D91" w14:textId="5A0B16C5" w:rsidR="000F4835" w:rsidRDefault="00000000">
    <w:pPr>
      <w:pBdr>
        <w:top w:val="nil"/>
        <w:left w:val="nil"/>
        <w:bottom w:val="nil"/>
        <w:right w:val="nil"/>
        <w:between w:val="nil"/>
      </w:pBdr>
      <w:tabs>
        <w:tab w:val="center" w:pos="4252"/>
        <w:tab w:val="right" w:pos="8504"/>
        <w:tab w:val="left" w:pos="1076"/>
      </w:tabs>
      <w:spacing w:after="0" w:line="240" w:lineRule="auto"/>
      <w:ind w:left="-1276"/>
      <w:rPr>
        <w:color w:val="000000"/>
      </w:rPr>
    </w:pPr>
    <w:r>
      <w:rPr>
        <w:noProof/>
        <w:color w:val="000000"/>
      </w:rPr>
      <w:drawing>
        <wp:inline distT="0" distB="0" distL="0" distR="0" wp14:anchorId="577933BF" wp14:editId="5FC2FA9B">
          <wp:extent cx="929005" cy="965835"/>
          <wp:effectExtent l="0" t="0" r="0" b="0"/>
          <wp:docPr id="3"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1"/>
                  <a:srcRect r="3469" b="-7"/>
                  <a:stretch>
                    <a:fillRect/>
                  </a:stretch>
                </pic:blipFill>
                <pic:spPr>
                  <a:xfrm>
                    <a:off x="0" y="0"/>
                    <a:ext cx="929005" cy="965835"/>
                  </a:xfrm>
                  <a:prstGeom prst="rect">
                    <a:avLst/>
                  </a:prstGeom>
                  <a:ln/>
                </pic:spPr>
              </pic:pic>
            </a:graphicData>
          </a:graphic>
        </wp:inline>
      </w:drawing>
    </w:r>
    <w:r>
      <w:rPr>
        <w:color w:val="000000"/>
      </w:rPr>
      <w:tab/>
      <w:t xml:space="preserve">                                                      </w:t>
    </w:r>
    <w:r>
      <w:rPr>
        <w:color w:val="000000"/>
      </w:rPr>
      <w:tab/>
    </w:r>
    <w:r>
      <w:rPr>
        <w:color w:val="000000"/>
      </w:rPr>
      <w:tab/>
    </w:r>
    <w:r w:rsidR="00BE56C1">
      <w:rPr>
        <w:noProof/>
        <w:color w:val="000000"/>
      </w:rPr>
      <w:drawing>
        <wp:inline distT="0" distB="0" distL="0" distR="0" wp14:anchorId="5AE5138D" wp14:editId="212BF240">
          <wp:extent cx="849630" cy="565150"/>
          <wp:effectExtent l="0" t="0" r="0" b="0"/>
          <wp:docPr id="2" name="image1.gif" descr="Siglas en cor - Logotipo de Usos Xerais"/>
          <wp:cNvGraphicFramePr/>
          <a:graphic xmlns:a="http://schemas.openxmlformats.org/drawingml/2006/main">
            <a:graphicData uri="http://schemas.openxmlformats.org/drawingml/2006/picture">
              <pic:pic xmlns:pic="http://schemas.openxmlformats.org/drawingml/2006/picture">
                <pic:nvPicPr>
                  <pic:cNvPr id="0" name="image1.gif" descr="Siglas en cor - Logotipo de Usos Xerais"/>
                  <pic:cNvPicPr preferRelativeResize="0"/>
                </pic:nvPicPr>
                <pic:blipFill>
                  <a:blip r:embed="rId2"/>
                  <a:srcRect/>
                  <a:stretch>
                    <a:fillRect/>
                  </a:stretch>
                </pic:blipFill>
                <pic:spPr>
                  <a:xfrm>
                    <a:off x="0" y="0"/>
                    <a:ext cx="849630" cy="565150"/>
                  </a:xfrm>
                  <a:prstGeom prst="rect">
                    <a:avLst/>
                  </a:prstGeom>
                  <a:ln/>
                </pic:spPr>
              </pic:pic>
            </a:graphicData>
          </a:graphic>
        </wp:inline>
      </w:drawing>
    </w:r>
    <w:r>
      <w:rPr>
        <w:color w:val="000000"/>
      </w:rPr>
      <w:tab/>
    </w:r>
    <w:r>
      <w:rPr>
        <w:color w:val="000000"/>
      </w:rPr>
      <w:tab/>
    </w:r>
    <w:r>
      <w:rPr>
        <w:color w:val="000000"/>
      </w:rPr>
      <w:tab/>
    </w:r>
    <w:r w:rsidR="00BE56C1">
      <w:rPr>
        <w:noProof/>
        <w:color w:val="000000"/>
      </w:rPr>
      <w:drawing>
        <wp:inline distT="0" distB="0" distL="0" distR="0" wp14:anchorId="76755C47" wp14:editId="0F621265">
          <wp:extent cx="1531620" cy="385445"/>
          <wp:effectExtent l="0" t="0" r="0" b="0"/>
          <wp:docPr id="4" name="image3.png" descr="Tecnoeduc"/>
          <wp:cNvGraphicFramePr/>
          <a:graphic xmlns:a="http://schemas.openxmlformats.org/drawingml/2006/main">
            <a:graphicData uri="http://schemas.openxmlformats.org/drawingml/2006/picture">
              <pic:pic xmlns:pic="http://schemas.openxmlformats.org/drawingml/2006/picture">
                <pic:nvPicPr>
                  <pic:cNvPr id="0" name="image3.png" descr="Tecnoeduc"/>
                  <pic:cNvPicPr preferRelativeResize="0"/>
                </pic:nvPicPr>
                <pic:blipFill>
                  <a:blip r:embed="rId3"/>
                  <a:srcRect/>
                  <a:stretch>
                    <a:fillRect/>
                  </a:stretch>
                </pic:blipFill>
                <pic:spPr>
                  <a:xfrm>
                    <a:off x="0" y="0"/>
                    <a:ext cx="1531620" cy="385445"/>
                  </a:xfrm>
                  <a:prstGeom prst="rect">
                    <a:avLst/>
                  </a:prstGeom>
                  <a:ln/>
                </pic:spPr>
              </pic:pic>
            </a:graphicData>
          </a:graphic>
        </wp:inline>
      </w:drawing>
    </w:r>
    <w:r>
      <w:rPr>
        <w:color w:val="000000"/>
      </w:rPr>
      <w:tab/>
    </w:r>
    <w:r>
      <w:rPr>
        <w:color w:val="000000"/>
      </w:rPr>
      <w:tab/>
    </w:r>
    <w:r>
      <w:rPr>
        <w:color w:val="000000"/>
      </w:rPr>
      <w:tab/>
      <w:t xml:space="preserve">                 </w:t>
    </w:r>
    <w:r>
      <w:rPr>
        <w:noProof/>
      </w:rPr>
      <w:drawing>
        <wp:anchor distT="0" distB="0" distL="0" distR="0" simplePos="0" relativeHeight="251658240" behindDoc="1" locked="0" layoutInCell="1" hidden="0" allowOverlap="1" wp14:anchorId="648708A9" wp14:editId="2B642C17">
          <wp:simplePos x="0" y="0"/>
          <wp:positionH relativeFrom="column">
            <wp:posOffset>393065</wp:posOffset>
          </wp:positionH>
          <wp:positionV relativeFrom="paragraph">
            <wp:posOffset>439420</wp:posOffset>
          </wp:positionV>
          <wp:extent cx="1764030" cy="33274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764030" cy="3327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5BDE"/>
    <w:multiLevelType w:val="multilevel"/>
    <w:tmpl w:val="4BAEEA3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643204"/>
    <w:multiLevelType w:val="multilevel"/>
    <w:tmpl w:val="09A8F34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400E20"/>
    <w:multiLevelType w:val="multilevel"/>
    <w:tmpl w:val="0C60408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1E338C4"/>
    <w:multiLevelType w:val="multilevel"/>
    <w:tmpl w:val="E7C27C98"/>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4" w15:restartNumberingAfterBreak="0">
    <w:nsid w:val="24120263"/>
    <w:multiLevelType w:val="multilevel"/>
    <w:tmpl w:val="9F9243C4"/>
    <w:lvl w:ilvl="0">
      <w:start w:val="1"/>
      <w:numFmt w:val="bullet"/>
      <w:lvlText w:val=""/>
      <w:lvlJc w:val="left"/>
      <w:pPr>
        <w:ind w:left="720" w:hanging="360"/>
      </w:p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15:restartNumberingAfterBreak="0">
    <w:nsid w:val="2A052FC8"/>
    <w:multiLevelType w:val="multilevel"/>
    <w:tmpl w:val="84264468"/>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6" w15:restartNumberingAfterBreak="0">
    <w:nsid w:val="3A3F342C"/>
    <w:multiLevelType w:val="multilevel"/>
    <w:tmpl w:val="8F80C09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D634E12"/>
    <w:multiLevelType w:val="multilevel"/>
    <w:tmpl w:val="7B1440F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6C7DBE"/>
    <w:multiLevelType w:val="multilevel"/>
    <w:tmpl w:val="77EE626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3F463F"/>
    <w:multiLevelType w:val="multilevel"/>
    <w:tmpl w:val="4AC02EDE"/>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D75A9"/>
    <w:multiLevelType w:val="multilevel"/>
    <w:tmpl w:val="4FEA2878"/>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C7B2DDE"/>
    <w:multiLevelType w:val="multilevel"/>
    <w:tmpl w:val="A28447B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C56B68"/>
    <w:multiLevelType w:val="multilevel"/>
    <w:tmpl w:val="9ED26720"/>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6F22AF"/>
    <w:multiLevelType w:val="multilevel"/>
    <w:tmpl w:val="AA2CE374"/>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14" w15:restartNumberingAfterBreak="0">
    <w:nsid w:val="63A2003E"/>
    <w:multiLevelType w:val="multilevel"/>
    <w:tmpl w:val="01428BE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87928CE"/>
    <w:multiLevelType w:val="multilevel"/>
    <w:tmpl w:val="25D6F82A"/>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6" w15:restartNumberingAfterBreak="0">
    <w:nsid w:val="6B0E3540"/>
    <w:multiLevelType w:val="multilevel"/>
    <w:tmpl w:val="11FA2830"/>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17" w15:restartNumberingAfterBreak="0">
    <w:nsid w:val="70F953A7"/>
    <w:multiLevelType w:val="multilevel"/>
    <w:tmpl w:val="0FEE865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E5B4F12"/>
    <w:multiLevelType w:val="multilevel"/>
    <w:tmpl w:val="482ABFAC"/>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num w:numId="1" w16cid:durableId="157380725">
    <w:abstractNumId w:val="7"/>
  </w:num>
  <w:num w:numId="2" w16cid:durableId="830758937">
    <w:abstractNumId w:val="17"/>
  </w:num>
  <w:num w:numId="3" w16cid:durableId="751969500">
    <w:abstractNumId w:val="0"/>
  </w:num>
  <w:num w:numId="4" w16cid:durableId="1877156393">
    <w:abstractNumId w:val="6"/>
  </w:num>
  <w:num w:numId="5" w16cid:durableId="935095658">
    <w:abstractNumId w:val="12"/>
  </w:num>
  <w:num w:numId="6" w16cid:durableId="150872018">
    <w:abstractNumId w:val="10"/>
  </w:num>
  <w:num w:numId="7" w16cid:durableId="1124540566">
    <w:abstractNumId w:val="9"/>
  </w:num>
  <w:num w:numId="8" w16cid:durableId="1789346797">
    <w:abstractNumId w:val="2"/>
  </w:num>
  <w:num w:numId="9" w16cid:durableId="1506893887">
    <w:abstractNumId w:val="13"/>
  </w:num>
  <w:num w:numId="10" w16cid:durableId="1697467301">
    <w:abstractNumId w:val="15"/>
  </w:num>
  <w:num w:numId="11" w16cid:durableId="72242580">
    <w:abstractNumId w:val="3"/>
  </w:num>
  <w:num w:numId="12" w16cid:durableId="1068111535">
    <w:abstractNumId w:val="4"/>
  </w:num>
  <w:num w:numId="13" w16cid:durableId="983433647">
    <w:abstractNumId w:val="5"/>
  </w:num>
  <w:num w:numId="14" w16cid:durableId="1336376617">
    <w:abstractNumId w:val="16"/>
  </w:num>
  <w:num w:numId="15" w16cid:durableId="1220819994">
    <w:abstractNumId w:val="18"/>
  </w:num>
  <w:num w:numId="16" w16cid:durableId="178542698">
    <w:abstractNumId w:val="14"/>
  </w:num>
  <w:num w:numId="17" w16cid:durableId="2065135041">
    <w:abstractNumId w:val="8"/>
  </w:num>
  <w:num w:numId="18" w16cid:durableId="483741925">
    <w:abstractNumId w:val="1"/>
  </w:num>
  <w:num w:numId="19" w16cid:durableId="202089240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35"/>
    <w:rsid w:val="000D1F6E"/>
    <w:rsid w:val="000F4835"/>
    <w:rsid w:val="001D0A0E"/>
    <w:rsid w:val="00393C34"/>
    <w:rsid w:val="003D3D4C"/>
    <w:rsid w:val="00445AA8"/>
    <w:rsid w:val="004C4851"/>
    <w:rsid w:val="00614125"/>
    <w:rsid w:val="00741779"/>
    <w:rsid w:val="007563D6"/>
    <w:rsid w:val="007A461F"/>
    <w:rsid w:val="00930B3D"/>
    <w:rsid w:val="00AD05F1"/>
    <w:rsid w:val="00B84DE5"/>
    <w:rsid w:val="00BD6A92"/>
    <w:rsid w:val="00BE56C1"/>
    <w:rsid w:val="00D97124"/>
    <w:rsid w:val="00F15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30BEADA3"/>
  <w15:docId w15:val="{C505FF11-3AD7-814F-A636-891CF124E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 w:eastAsia="es-ES_tradnl" w:bidi="ar-SA"/>
      </w:rPr>
    </w:rPrDefault>
    <w:pPrDefault>
      <w:pPr>
        <w:spacing w:after="160" w:line="24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6" w:lineRule="auto"/>
      <w:outlineLvl w:val="0"/>
    </w:pPr>
    <w:rPr>
      <w:color w:val="2F5496"/>
      <w:sz w:val="40"/>
      <w:szCs w:val="40"/>
    </w:rPr>
  </w:style>
  <w:style w:type="paragraph" w:styleId="Ttulo2">
    <w:name w:val="heading 2"/>
    <w:basedOn w:val="Normal"/>
    <w:next w:val="Normal"/>
    <w:uiPriority w:val="9"/>
    <w:unhideWhenUsed/>
    <w:qFormat/>
    <w:pPr>
      <w:keepNext/>
      <w:keepLines/>
      <w:spacing w:before="160" w:after="80" w:line="276" w:lineRule="auto"/>
      <w:outlineLvl w:val="1"/>
    </w:pPr>
    <w:rPr>
      <w:color w:val="2F5496"/>
      <w:sz w:val="32"/>
      <w:szCs w:val="32"/>
    </w:rPr>
  </w:style>
  <w:style w:type="paragraph" w:styleId="Ttulo3">
    <w:name w:val="heading 3"/>
    <w:basedOn w:val="Normal"/>
    <w:next w:val="Normal"/>
    <w:uiPriority w:val="9"/>
    <w:unhideWhenUsed/>
    <w:qFormat/>
    <w:pPr>
      <w:keepNext/>
      <w:keepLines/>
      <w:spacing w:before="160" w:after="80" w:line="276" w:lineRule="auto"/>
      <w:outlineLvl w:val="2"/>
    </w:pPr>
    <w:rPr>
      <w:color w:val="2F5496"/>
      <w:sz w:val="28"/>
      <w:szCs w:val="28"/>
    </w:rPr>
  </w:style>
  <w:style w:type="paragraph" w:styleId="Ttulo4">
    <w:name w:val="heading 4"/>
    <w:basedOn w:val="Normal"/>
    <w:next w:val="Normal"/>
    <w:uiPriority w:val="9"/>
    <w:unhideWhenUsed/>
    <w:qFormat/>
    <w:pPr>
      <w:keepNext/>
      <w:keepLines/>
      <w:spacing w:before="80" w:after="40" w:line="276" w:lineRule="auto"/>
      <w:outlineLvl w:val="3"/>
    </w:pPr>
    <w:rPr>
      <w:i/>
      <w:iCs/>
      <w:color w:val="2F5496"/>
      <w:sz w:val="24"/>
      <w:szCs w:val="24"/>
    </w:rPr>
  </w:style>
  <w:style w:type="paragraph" w:styleId="Ttulo5">
    <w:name w:val="heading 5"/>
    <w:basedOn w:val="Normal"/>
    <w:next w:val="Normal"/>
    <w:uiPriority w:val="9"/>
    <w:semiHidden/>
    <w:unhideWhenUsed/>
    <w:qFormat/>
    <w:pPr>
      <w:keepNext/>
      <w:keepLines/>
      <w:spacing w:before="80" w:after="40" w:line="276" w:lineRule="auto"/>
      <w:outlineLvl w:val="4"/>
    </w:pPr>
    <w:rPr>
      <w:color w:val="2F5496"/>
      <w:sz w:val="24"/>
      <w:szCs w:val="24"/>
    </w:rPr>
  </w:style>
  <w:style w:type="paragraph" w:styleId="Ttulo6">
    <w:name w:val="heading 6"/>
    <w:basedOn w:val="Normal"/>
    <w:next w:val="Normal"/>
    <w:uiPriority w:val="9"/>
    <w:semiHidden/>
    <w:unhideWhenUsed/>
    <w:qFormat/>
    <w:pPr>
      <w:keepNext/>
      <w:keepLines/>
      <w:spacing w:before="40" w:after="0" w:line="276" w:lineRule="auto"/>
      <w:outlineLvl w:val="5"/>
    </w:pPr>
    <w:rPr>
      <w:i/>
      <w:iCs/>
      <w:color w:val="595959"/>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pPr>
      <w:spacing w:line="276" w:lineRule="auto"/>
    </w:pPr>
    <w:rPr>
      <w:color w:val="595959"/>
      <w:sz w:val="28"/>
      <w:szCs w:val="28"/>
    </w:rPr>
  </w:style>
  <w:style w:type="table" w:customStyle="1" w:styleId="a">
    <w:basedOn w:val="TableNormal"/>
    <w:tblPr>
      <w:tblStyleRowBandSize w:val="1"/>
      <w:tblStyleColBandSize w:val="1"/>
      <w:tblCellMar>
        <w:top w:w="0" w:type="dxa"/>
        <w:left w:w="103" w:type="dxa"/>
        <w:bottom w:w="0" w:type="dxa"/>
        <w:right w:w="108" w:type="dxa"/>
      </w:tblCellMar>
    </w:tblPr>
  </w:style>
  <w:style w:type="paragraph" w:styleId="Encabezado">
    <w:name w:val="header"/>
    <w:basedOn w:val="Normal"/>
    <w:link w:val="EncabezadoCar"/>
    <w:uiPriority w:val="99"/>
    <w:unhideWhenUsed/>
    <w:rsid w:val="00BE56C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E56C1"/>
  </w:style>
  <w:style w:type="paragraph" w:styleId="Piedepgina">
    <w:name w:val="footer"/>
    <w:basedOn w:val="Normal"/>
    <w:link w:val="PiedepginaCar"/>
    <w:uiPriority w:val="99"/>
    <w:unhideWhenUsed/>
    <w:rsid w:val="00BE56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E5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31</Pages>
  <Words>4653</Words>
  <Characters>25594</Characters>
  <Application>Microsoft Office Word</Application>
  <DocSecurity>0</DocSecurity>
  <Lines>213</Lines>
  <Paragraphs>60</Paragraphs>
  <ScaleCrop>false</ScaleCrop>
  <Company/>
  <LinksUpToDate>false</LinksUpToDate>
  <CharactersWithSpaces>30187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FERNANDEZ MORANTE MARIA DEL CARMEN</cp:lastModifiedBy>
  <cp:revision>8</cp:revision>
  <dcterms:created xsi:type="dcterms:W3CDTF">2026-06-20T10:27:00Z</dcterms:created>
  <dcterms:modified xsi:type="dcterms:W3CDTF">2026-07-20T12:44:00Z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